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092F" w14:textId="77777777" w:rsidR="00E25099" w:rsidRDefault="00E25099" w:rsidP="00E25099">
      <w:pPr>
        <w:rPr>
          <w:b/>
          <w:caps/>
          <w:sz w:val="28"/>
        </w:rPr>
      </w:pPr>
      <w:bookmarkStart w:id="0" w:name="_GoBack"/>
      <w:bookmarkEnd w:id="0"/>
      <w:r>
        <w:rPr>
          <w:noProof/>
          <w:lang w:eastAsia="de-DE"/>
        </w:rPr>
        <w:drawing>
          <wp:anchor distT="0" distB="0" distL="114300" distR="114300" simplePos="0" relativeHeight="251659264" behindDoc="0" locked="0" layoutInCell="1" allowOverlap="1" wp14:anchorId="4B9F481D" wp14:editId="389E5F2C">
            <wp:simplePos x="0" y="0"/>
            <wp:positionH relativeFrom="page">
              <wp:posOffset>4347845</wp:posOffset>
            </wp:positionH>
            <wp:positionV relativeFrom="page">
              <wp:posOffset>753745</wp:posOffset>
            </wp:positionV>
            <wp:extent cx="2602230" cy="330835"/>
            <wp:effectExtent l="0" t="0" r="0" b="0"/>
            <wp:wrapNone/>
            <wp:docPr id="6" name="Bild 3"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MG_LOGO_BRI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515AE" w14:textId="77777777" w:rsidR="00E25099" w:rsidRDefault="00E25099" w:rsidP="00E25099">
      <w:pPr>
        <w:rPr>
          <w:b/>
          <w:caps/>
          <w:sz w:val="28"/>
        </w:rPr>
      </w:pPr>
    </w:p>
    <w:p w14:paraId="610DAA99" w14:textId="77777777" w:rsidR="00E25099" w:rsidRDefault="00E25099" w:rsidP="00E25099">
      <w:pPr>
        <w:rPr>
          <w:b/>
          <w:caps/>
          <w:sz w:val="28"/>
        </w:rPr>
      </w:pPr>
    </w:p>
    <w:p w14:paraId="6456891F" w14:textId="77777777" w:rsidR="00E25099" w:rsidRPr="00E25099" w:rsidRDefault="00E25099" w:rsidP="00E25099">
      <w:pPr>
        <w:rPr>
          <w:sz w:val="36"/>
        </w:rPr>
      </w:pPr>
      <w:r w:rsidRPr="00E25099">
        <w:rPr>
          <w:sz w:val="36"/>
        </w:rPr>
        <w:t xml:space="preserve">Förderrichtlinie </w:t>
      </w:r>
    </w:p>
    <w:p w14:paraId="66D7466C" w14:textId="77777777" w:rsidR="00E25099" w:rsidRPr="00E25099" w:rsidRDefault="00E25099" w:rsidP="00E25099">
      <w:pPr>
        <w:rPr>
          <w:sz w:val="32"/>
        </w:rPr>
      </w:pPr>
      <w:r w:rsidRPr="00E25099">
        <w:rPr>
          <w:sz w:val="32"/>
        </w:rPr>
        <w:t>Verleihung des Ja</w:t>
      </w:r>
      <w:r w:rsidR="006B3093">
        <w:rPr>
          <w:sz w:val="32"/>
        </w:rPr>
        <w:t>k</w:t>
      </w:r>
      <w:r w:rsidRPr="00E25099">
        <w:rPr>
          <w:sz w:val="32"/>
        </w:rPr>
        <w:t>ob</w:t>
      </w:r>
      <w:r w:rsidR="006B3093">
        <w:rPr>
          <w:sz w:val="32"/>
        </w:rPr>
        <w:t xml:space="preserve"> </w:t>
      </w:r>
      <w:r w:rsidRPr="00E25099">
        <w:rPr>
          <w:sz w:val="32"/>
        </w:rPr>
        <w:t>Henle</w:t>
      </w:r>
      <w:r w:rsidR="006B3093">
        <w:rPr>
          <w:sz w:val="32"/>
        </w:rPr>
        <w:t>-</w:t>
      </w:r>
      <w:r w:rsidRPr="00E25099">
        <w:rPr>
          <w:sz w:val="32"/>
        </w:rPr>
        <w:t>Nachwuchspreises der Universitätsmedizin Göttingen</w:t>
      </w:r>
    </w:p>
    <w:p w14:paraId="6BB5871B" w14:textId="77777777" w:rsidR="00E25099" w:rsidRDefault="00E25099" w:rsidP="00E25099">
      <w:pPr>
        <w:rPr>
          <w:b/>
          <w:caps/>
          <w:sz w:val="28"/>
        </w:rPr>
      </w:pPr>
    </w:p>
    <w:p w14:paraId="2E0D09E6" w14:textId="46B46F0B" w:rsidR="00E25099" w:rsidRPr="00E25099" w:rsidRDefault="00E25099" w:rsidP="00A500E7">
      <w:pPr>
        <w:spacing w:line="240" w:lineRule="auto"/>
        <w:rPr>
          <w:sz w:val="24"/>
        </w:rPr>
      </w:pPr>
      <w:r w:rsidRPr="00E25099">
        <w:rPr>
          <w:sz w:val="24"/>
        </w:rPr>
        <w:t>Beschluss des Fakultätsrates:</w:t>
      </w:r>
      <w:r w:rsidRPr="00E25099">
        <w:rPr>
          <w:sz w:val="24"/>
        </w:rPr>
        <w:tab/>
      </w:r>
      <w:r>
        <w:rPr>
          <w:sz w:val="24"/>
        </w:rPr>
        <w:tab/>
      </w:r>
      <w:r>
        <w:rPr>
          <w:sz w:val="24"/>
        </w:rPr>
        <w:tab/>
      </w:r>
      <w:r>
        <w:rPr>
          <w:sz w:val="24"/>
        </w:rPr>
        <w:tab/>
      </w:r>
      <w:r>
        <w:rPr>
          <w:sz w:val="24"/>
        </w:rPr>
        <w:tab/>
      </w:r>
      <w:r>
        <w:rPr>
          <w:sz w:val="24"/>
        </w:rPr>
        <w:tab/>
      </w:r>
      <w:r w:rsidR="006B3093">
        <w:rPr>
          <w:sz w:val="24"/>
        </w:rPr>
        <w:tab/>
      </w:r>
      <w:r w:rsidR="00206F59">
        <w:rPr>
          <w:sz w:val="24"/>
        </w:rPr>
        <w:t>20.02</w:t>
      </w:r>
      <w:r w:rsidRPr="00E25099">
        <w:rPr>
          <w:sz w:val="24"/>
        </w:rPr>
        <w:t>.202</w:t>
      </w:r>
      <w:r w:rsidR="005E1472">
        <w:rPr>
          <w:sz w:val="24"/>
        </w:rPr>
        <w:t>3</w:t>
      </w:r>
    </w:p>
    <w:p w14:paraId="0033725E" w14:textId="77777777" w:rsidR="00A500E7" w:rsidRDefault="00A500E7" w:rsidP="00E25099">
      <w:pPr>
        <w:rPr>
          <w:sz w:val="24"/>
        </w:rPr>
      </w:pPr>
    </w:p>
    <w:p w14:paraId="50B7332D" w14:textId="77777777" w:rsidR="00A500E7" w:rsidRDefault="00A500E7" w:rsidP="00E25099">
      <w:pPr>
        <w:rPr>
          <w:sz w:val="24"/>
        </w:rPr>
      </w:pPr>
    </w:p>
    <w:p w14:paraId="1F331394" w14:textId="77777777" w:rsidR="009E309F" w:rsidRDefault="00E25099" w:rsidP="009E309F">
      <w:r w:rsidRPr="00A500E7">
        <w:t xml:space="preserve">Anlage </w:t>
      </w:r>
    </w:p>
    <w:p w14:paraId="0582C88C" w14:textId="77777777" w:rsidR="00555C81" w:rsidRDefault="00555C81" w:rsidP="00555C81">
      <w:pPr>
        <w:pStyle w:val="Listenabsatz"/>
        <w:numPr>
          <w:ilvl w:val="0"/>
          <w:numId w:val="17"/>
        </w:numPr>
      </w:pPr>
      <w:r>
        <w:t>Bewerbungsformular für den Jakob</w:t>
      </w:r>
      <w:r w:rsidR="006B3093">
        <w:t xml:space="preserve"> </w:t>
      </w:r>
      <w:r>
        <w:t>Henle-Nachwuchspreis</w:t>
      </w:r>
    </w:p>
    <w:p w14:paraId="055443AF" w14:textId="77777777" w:rsidR="00E25099" w:rsidRDefault="00E25099">
      <w:r>
        <w:br w:type="page"/>
      </w:r>
    </w:p>
    <w:p w14:paraId="0CB5331F" w14:textId="77777777" w:rsidR="00283BAE" w:rsidRDefault="006C4317" w:rsidP="00A500E7">
      <w:pPr>
        <w:spacing w:after="0" w:line="240" w:lineRule="auto"/>
        <w:rPr>
          <w:rFonts w:cstheme="minorHAnsi"/>
          <w:b/>
          <w:color w:val="1F4E79" w:themeColor="accent1" w:themeShade="80"/>
        </w:rPr>
      </w:pPr>
      <w:r>
        <w:rPr>
          <w:noProof/>
          <w:lang w:eastAsia="de-DE"/>
        </w:rPr>
        <w:lastRenderedPageBreak/>
        <w:drawing>
          <wp:anchor distT="0" distB="0" distL="114300" distR="114300" simplePos="0" relativeHeight="251665408" behindDoc="0" locked="0" layoutInCell="1" allowOverlap="1" wp14:anchorId="2EB5DE45" wp14:editId="121CDB41">
            <wp:simplePos x="0" y="0"/>
            <wp:positionH relativeFrom="page">
              <wp:posOffset>3877945</wp:posOffset>
            </wp:positionH>
            <wp:positionV relativeFrom="page">
              <wp:posOffset>728345</wp:posOffset>
            </wp:positionV>
            <wp:extent cx="2602230" cy="330835"/>
            <wp:effectExtent l="0" t="0" r="0" b="0"/>
            <wp:wrapNone/>
            <wp:docPr id="5" name="Bild 3"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MG_LOGO_BRI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6D5A0" w14:textId="77777777" w:rsidR="006C4317" w:rsidRDefault="006C4317" w:rsidP="00A500E7">
      <w:pPr>
        <w:spacing w:after="0" w:line="240" w:lineRule="auto"/>
        <w:rPr>
          <w:rFonts w:cstheme="minorHAnsi"/>
          <w:b/>
          <w:color w:val="1F4E79" w:themeColor="accent1" w:themeShade="80"/>
        </w:rPr>
      </w:pPr>
    </w:p>
    <w:p w14:paraId="4FEE18CA" w14:textId="77777777" w:rsidR="00A500E7" w:rsidRPr="00C556A7" w:rsidRDefault="00A500E7" w:rsidP="00A500E7">
      <w:pPr>
        <w:spacing w:after="0" w:line="240" w:lineRule="auto"/>
        <w:rPr>
          <w:rFonts w:cstheme="minorHAnsi"/>
          <w:b/>
          <w:sz w:val="24"/>
        </w:rPr>
      </w:pPr>
      <w:r w:rsidRPr="00C556A7">
        <w:rPr>
          <w:rFonts w:cstheme="minorHAnsi"/>
          <w:b/>
          <w:sz w:val="24"/>
        </w:rPr>
        <w:t>Präambel</w:t>
      </w:r>
    </w:p>
    <w:p w14:paraId="7C39EA07" w14:textId="77777777" w:rsidR="008329F1" w:rsidRPr="00C556A7" w:rsidRDefault="008329F1" w:rsidP="00A500E7">
      <w:pPr>
        <w:rPr>
          <w:rFonts w:cstheme="minorHAnsi"/>
        </w:rPr>
      </w:pPr>
    </w:p>
    <w:p w14:paraId="54D3F6EB" w14:textId="707EFD0A" w:rsidR="00A500E7" w:rsidRPr="00C556A7" w:rsidRDefault="00A500E7" w:rsidP="004400C1">
      <w:pPr>
        <w:spacing w:after="240"/>
        <w:jc w:val="both"/>
        <w:rPr>
          <w:rFonts w:cstheme="minorHAnsi"/>
        </w:rPr>
      </w:pPr>
      <w:r w:rsidRPr="00C556A7">
        <w:rPr>
          <w:rFonts w:cstheme="minorHAnsi"/>
        </w:rPr>
        <w:t>Mit dem 2018 ins Leben gerufenen Jakob</w:t>
      </w:r>
      <w:r w:rsidR="00E335AE">
        <w:rPr>
          <w:rFonts w:cstheme="minorHAnsi"/>
        </w:rPr>
        <w:t xml:space="preserve"> </w:t>
      </w:r>
      <w:r w:rsidRPr="00C556A7">
        <w:rPr>
          <w:rFonts w:cstheme="minorHAnsi"/>
        </w:rPr>
        <w:t xml:space="preserve">Henle-Nachwuchspreis zeichnet die Universitätsmedizin Göttingen hervorragende Nachwuchswissenschaftler*innen aus. Der Preis </w:t>
      </w:r>
      <w:r w:rsidR="008329F1" w:rsidRPr="00C556A7">
        <w:rPr>
          <w:rFonts w:cstheme="minorHAnsi"/>
        </w:rPr>
        <w:t>ist mit 10.000 € dotiert</w:t>
      </w:r>
      <w:r w:rsidR="009C6E4A" w:rsidRPr="00C556A7">
        <w:rPr>
          <w:rFonts w:cstheme="minorHAnsi"/>
        </w:rPr>
        <w:t xml:space="preserve">, ist nicht teilbar </w:t>
      </w:r>
      <w:r w:rsidR="008329F1" w:rsidRPr="00C556A7">
        <w:rPr>
          <w:rFonts w:cstheme="minorHAnsi"/>
        </w:rPr>
        <w:t xml:space="preserve">und </w:t>
      </w:r>
      <w:r w:rsidRPr="00C556A7">
        <w:rPr>
          <w:rFonts w:cstheme="minorHAnsi"/>
        </w:rPr>
        <w:t>soll jährlich vergeben werden.</w:t>
      </w:r>
      <w:r w:rsidR="008329F1" w:rsidRPr="00C556A7">
        <w:rPr>
          <w:rFonts w:cstheme="minorHAnsi"/>
        </w:rPr>
        <w:t xml:space="preserve"> </w:t>
      </w:r>
    </w:p>
    <w:p w14:paraId="62B47042" w14:textId="77777777" w:rsidR="004B24CB" w:rsidRPr="00C556A7" w:rsidRDefault="004B24CB" w:rsidP="004B24CB">
      <w:pPr>
        <w:spacing w:after="240"/>
        <w:rPr>
          <w:rFonts w:cstheme="minorHAnsi"/>
        </w:rPr>
      </w:pPr>
    </w:p>
    <w:p w14:paraId="3F437A7B" w14:textId="77777777" w:rsidR="008329F1" w:rsidRPr="00C556A7" w:rsidRDefault="008329F1" w:rsidP="00A500E7">
      <w:pPr>
        <w:rPr>
          <w:rFonts w:cstheme="minorHAnsi"/>
          <w:b/>
          <w:sz w:val="24"/>
        </w:rPr>
      </w:pPr>
      <w:r w:rsidRPr="00C556A7">
        <w:rPr>
          <w:rFonts w:cstheme="minorHAnsi"/>
          <w:b/>
          <w:sz w:val="24"/>
        </w:rPr>
        <w:t xml:space="preserve">§ 1 </w:t>
      </w:r>
      <w:r w:rsidR="00074D59" w:rsidRPr="00C556A7">
        <w:rPr>
          <w:rFonts w:cstheme="minorHAnsi"/>
          <w:b/>
          <w:sz w:val="24"/>
        </w:rPr>
        <w:t xml:space="preserve">Voraussetzungen und </w:t>
      </w:r>
      <w:r w:rsidRPr="00C556A7">
        <w:rPr>
          <w:rFonts w:cstheme="minorHAnsi"/>
          <w:b/>
          <w:sz w:val="24"/>
        </w:rPr>
        <w:t>Auswahl</w:t>
      </w:r>
      <w:r w:rsidR="00D47063" w:rsidRPr="00C556A7">
        <w:rPr>
          <w:rFonts w:cstheme="minorHAnsi"/>
          <w:b/>
          <w:sz w:val="24"/>
        </w:rPr>
        <w:t xml:space="preserve"> </w:t>
      </w:r>
    </w:p>
    <w:p w14:paraId="1ABE86BF" w14:textId="76F4A565" w:rsidR="00375245" w:rsidRPr="000A045F" w:rsidRDefault="008329F1">
      <w:pPr>
        <w:pStyle w:val="Listenabsatz"/>
        <w:numPr>
          <w:ilvl w:val="0"/>
          <w:numId w:val="16"/>
        </w:numPr>
        <w:ind w:left="357" w:hanging="357"/>
        <w:contextualSpacing w:val="0"/>
        <w:jc w:val="both"/>
        <w:rPr>
          <w:rFonts w:cstheme="minorHAnsi"/>
          <w:bCs/>
        </w:rPr>
      </w:pPr>
      <w:r w:rsidRPr="000A045F">
        <w:rPr>
          <w:rFonts w:cstheme="minorHAnsi"/>
          <w:bCs/>
        </w:rPr>
        <w:t>Die</w:t>
      </w:r>
      <w:r w:rsidR="00E5467B" w:rsidRPr="000A045F">
        <w:rPr>
          <w:rFonts w:cstheme="minorHAnsi"/>
          <w:bCs/>
        </w:rPr>
        <w:t>*D</w:t>
      </w:r>
      <w:r w:rsidRPr="000A045F">
        <w:rPr>
          <w:rFonts w:cstheme="minorHAnsi"/>
          <w:bCs/>
        </w:rPr>
        <w:t>er jährliche Preisträger*</w:t>
      </w:r>
      <w:proofErr w:type="spellStart"/>
      <w:r w:rsidRPr="000A045F">
        <w:rPr>
          <w:rFonts w:cstheme="minorHAnsi"/>
          <w:bCs/>
        </w:rPr>
        <w:t>in des</w:t>
      </w:r>
      <w:proofErr w:type="spellEnd"/>
      <w:r w:rsidRPr="000A045F">
        <w:rPr>
          <w:rFonts w:cstheme="minorHAnsi"/>
          <w:bCs/>
        </w:rPr>
        <w:t xml:space="preserve"> Jakob</w:t>
      </w:r>
      <w:r w:rsidR="00112C89" w:rsidRPr="000A045F">
        <w:rPr>
          <w:rFonts w:cstheme="minorHAnsi"/>
          <w:bCs/>
        </w:rPr>
        <w:t xml:space="preserve"> </w:t>
      </w:r>
      <w:r w:rsidRPr="000A045F">
        <w:rPr>
          <w:rFonts w:cstheme="minorHAnsi"/>
          <w:bCs/>
        </w:rPr>
        <w:t>Henle</w:t>
      </w:r>
      <w:r w:rsidR="00112C89" w:rsidRPr="000A045F">
        <w:rPr>
          <w:rFonts w:cstheme="minorHAnsi"/>
          <w:bCs/>
        </w:rPr>
        <w:t>-</w:t>
      </w:r>
      <w:r w:rsidRPr="000A045F">
        <w:rPr>
          <w:rFonts w:cstheme="minorHAnsi"/>
          <w:bCs/>
        </w:rPr>
        <w:t xml:space="preserve">Nachwuchspreises </w:t>
      </w:r>
      <w:r w:rsidR="00074D59" w:rsidRPr="000A045F">
        <w:rPr>
          <w:rFonts w:cstheme="minorHAnsi"/>
          <w:bCs/>
        </w:rPr>
        <w:t>muss die Kriterien für eine</w:t>
      </w:r>
      <w:r w:rsidR="00E5467B" w:rsidRPr="000A045F">
        <w:rPr>
          <w:rFonts w:cstheme="minorHAnsi"/>
          <w:bCs/>
        </w:rPr>
        <w:t>*</w:t>
      </w:r>
      <w:r w:rsidR="00074D59" w:rsidRPr="000A045F">
        <w:rPr>
          <w:rFonts w:cstheme="minorHAnsi"/>
          <w:bCs/>
        </w:rPr>
        <w:t xml:space="preserve">n </w:t>
      </w:r>
      <w:r w:rsidR="00F47E94" w:rsidRPr="000A045F">
        <w:rPr>
          <w:rFonts w:cstheme="minorHAnsi"/>
          <w:bCs/>
        </w:rPr>
        <w:t>klinisch-wissenschaftliche</w:t>
      </w:r>
      <w:r w:rsidR="00B91523" w:rsidRPr="000A045F">
        <w:rPr>
          <w:rFonts w:cstheme="minorHAnsi"/>
          <w:bCs/>
        </w:rPr>
        <w:t>*</w:t>
      </w:r>
      <w:r w:rsidR="00F47E94" w:rsidRPr="000A045F">
        <w:rPr>
          <w:rFonts w:cstheme="minorHAnsi"/>
          <w:bCs/>
        </w:rPr>
        <w:t xml:space="preserve">n </w:t>
      </w:r>
      <w:r w:rsidR="00074D59" w:rsidRPr="000A045F">
        <w:rPr>
          <w:rFonts w:cstheme="minorHAnsi"/>
          <w:bCs/>
        </w:rPr>
        <w:t>Nachwuchswissenschaftler*in</w:t>
      </w:r>
      <w:r w:rsidR="00A23B0E" w:rsidRPr="000A045F">
        <w:rPr>
          <w:rStyle w:val="Funotenzeichen"/>
          <w:rFonts w:cstheme="minorHAnsi"/>
          <w:bCs/>
        </w:rPr>
        <w:footnoteReference w:id="1"/>
      </w:r>
      <w:r w:rsidR="00074D59" w:rsidRPr="000A045F">
        <w:rPr>
          <w:rFonts w:cstheme="minorHAnsi"/>
          <w:bCs/>
        </w:rPr>
        <w:t xml:space="preserve"> erfüllen</w:t>
      </w:r>
      <w:r w:rsidR="00E5467B" w:rsidRPr="000A045F">
        <w:rPr>
          <w:rFonts w:cstheme="minorHAnsi"/>
          <w:bCs/>
        </w:rPr>
        <w:t xml:space="preserve"> sowie </w:t>
      </w:r>
      <w:r w:rsidR="000A6099" w:rsidRPr="000A045F">
        <w:rPr>
          <w:rFonts w:cstheme="minorHAnsi"/>
          <w:bCs/>
        </w:rPr>
        <w:t>hauptberuflich</w:t>
      </w:r>
      <w:r w:rsidR="000A045F" w:rsidRPr="000A045F">
        <w:rPr>
          <w:rStyle w:val="Funotenzeichen"/>
          <w:rFonts w:cstheme="minorHAnsi"/>
          <w:bCs/>
        </w:rPr>
        <w:footnoteReference w:id="2"/>
      </w:r>
      <w:r w:rsidR="000A6099" w:rsidRPr="000A045F">
        <w:rPr>
          <w:rFonts w:cstheme="minorHAnsi"/>
          <w:bCs/>
        </w:rPr>
        <w:t xml:space="preserve"> </w:t>
      </w:r>
      <w:r w:rsidR="00E5467B" w:rsidRPr="000A045F">
        <w:rPr>
          <w:rFonts w:cstheme="minorHAnsi"/>
          <w:bCs/>
        </w:rPr>
        <w:t xml:space="preserve">an der UMG </w:t>
      </w:r>
      <w:r w:rsidR="000A6099" w:rsidRPr="000A045F">
        <w:rPr>
          <w:rFonts w:cstheme="minorHAnsi"/>
          <w:bCs/>
        </w:rPr>
        <w:t>tätig sein</w:t>
      </w:r>
      <w:r w:rsidR="00E5467B" w:rsidRPr="000A045F">
        <w:rPr>
          <w:rFonts w:cstheme="minorHAnsi"/>
          <w:bCs/>
        </w:rPr>
        <w:t xml:space="preserve">. </w:t>
      </w:r>
    </w:p>
    <w:p w14:paraId="1A43FA7F" w14:textId="17B318A7" w:rsidR="00375245" w:rsidRDefault="000A6099" w:rsidP="00BF05E5">
      <w:pPr>
        <w:pStyle w:val="Listenabsatz"/>
        <w:numPr>
          <w:ilvl w:val="0"/>
          <w:numId w:val="16"/>
        </w:numPr>
        <w:ind w:left="357" w:hanging="357"/>
        <w:contextualSpacing w:val="0"/>
        <w:jc w:val="both"/>
        <w:rPr>
          <w:rFonts w:cstheme="minorHAnsi"/>
          <w:bCs/>
        </w:rPr>
      </w:pPr>
      <w:r>
        <w:rPr>
          <w:rFonts w:cstheme="minorHAnsi"/>
          <w:bCs/>
        </w:rPr>
        <w:t>D</w:t>
      </w:r>
      <w:r w:rsidR="00E5467B" w:rsidRPr="00DD3898">
        <w:rPr>
          <w:rFonts w:cstheme="minorHAnsi"/>
          <w:bCs/>
        </w:rPr>
        <w:t xml:space="preserve">ie </w:t>
      </w:r>
      <w:r w:rsidR="00BF05E5">
        <w:rPr>
          <w:rFonts w:cstheme="minorHAnsi"/>
          <w:bCs/>
        </w:rPr>
        <w:t xml:space="preserve">in der Bewerbung </w:t>
      </w:r>
      <w:r w:rsidR="00E5467B" w:rsidRPr="00542D07">
        <w:rPr>
          <w:rFonts w:cstheme="minorHAnsi"/>
          <w:bCs/>
        </w:rPr>
        <w:t xml:space="preserve">dargelegten Arbeiten </w:t>
      </w:r>
      <w:r>
        <w:rPr>
          <w:rFonts w:cstheme="minorHAnsi"/>
          <w:bCs/>
        </w:rPr>
        <w:t xml:space="preserve">müssen </w:t>
      </w:r>
      <w:r w:rsidR="00E5467B" w:rsidRPr="00542D07">
        <w:rPr>
          <w:rFonts w:cstheme="minorHAnsi"/>
          <w:bCs/>
        </w:rPr>
        <w:t xml:space="preserve">während der </w:t>
      </w:r>
      <w:r w:rsidR="00BF05E5">
        <w:rPr>
          <w:rFonts w:cstheme="minorHAnsi"/>
          <w:bCs/>
        </w:rPr>
        <w:t xml:space="preserve">vertraglichen Anstellung </w:t>
      </w:r>
      <w:r w:rsidR="00E5467B" w:rsidRPr="00542D07">
        <w:rPr>
          <w:rFonts w:cstheme="minorHAnsi"/>
          <w:bCs/>
        </w:rPr>
        <w:t xml:space="preserve">an der UMG entstanden sein. </w:t>
      </w:r>
    </w:p>
    <w:p w14:paraId="7561AE2B" w14:textId="7D971BC2" w:rsidR="007F57FE" w:rsidRDefault="0091450E" w:rsidP="00514813">
      <w:pPr>
        <w:pStyle w:val="Listenabsatz"/>
        <w:numPr>
          <w:ilvl w:val="0"/>
          <w:numId w:val="16"/>
        </w:numPr>
        <w:ind w:left="357" w:hanging="357"/>
        <w:contextualSpacing w:val="0"/>
        <w:jc w:val="both"/>
        <w:rPr>
          <w:rFonts w:cstheme="minorHAnsi"/>
          <w:bCs/>
        </w:rPr>
      </w:pPr>
      <w:r w:rsidRPr="00C90FE2">
        <w:rPr>
          <w:rFonts w:cstheme="minorHAnsi"/>
          <w:bCs/>
        </w:rPr>
        <w:t xml:space="preserve">Die*Der jährliche Preisträger*in </w:t>
      </w:r>
      <w:r w:rsidR="008329F1" w:rsidRPr="00C90FE2">
        <w:rPr>
          <w:rFonts w:cstheme="minorHAnsi"/>
          <w:bCs/>
        </w:rPr>
        <w:t>wird durch die Forschungskommission ermittelt und durch den Fakultätsrat bestätigt</w:t>
      </w:r>
      <w:r w:rsidR="008329F1" w:rsidRPr="00514813">
        <w:rPr>
          <w:rFonts w:cstheme="minorHAnsi"/>
          <w:bCs/>
        </w:rPr>
        <w:t xml:space="preserve">. </w:t>
      </w:r>
    </w:p>
    <w:p w14:paraId="2910EC52" w14:textId="77777777" w:rsidR="00A46144" w:rsidRDefault="00A46144" w:rsidP="00A46144">
      <w:pPr>
        <w:pStyle w:val="Listenabsatz"/>
        <w:ind w:left="357"/>
        <w:contextualSpacing w:val="0"/>
        <w:jc w:val="both"/>
        <w:rPr>
          <w:rFonts w:cstheme="minorHAnsi"/>
          <w:bCs/>
        </w:rPr>
      </w:pPr>
    </w:p>
    <w:p w14:paraId="73FE46AE" w14:textId="77777777" w:rsidR="00B91523" w:rsidRDefault="00D47063" w:rsidP="00874846">
      <w:pPr>
        <w:rPr>
          <w:rFonts w:cstheme="minorHAnsi"/>
          <w:b/>
          <w:bCs/>
          <w:sz w:val="24"/>
        </w:rPr>
      </w:pPr>
      <w:r w:rsidRPr="00C556A7">
        <w:rPr>
          <w:rFonts w:cstheme="minorHAnsi"/>
          <w:b/>
          <w:bCs/>
          <w:sz w:val="24"/>
        </w:rPr>
        <w:t>§ 2 Antrags- und Bewerbungsverfahren</w:t>
      </w:r>
    </w:p>
    <w:p w14:paraId="7CEA6BC2" w14:textId="66FDD964" w:rsidR="00B91523" w:rsidRDefault="00E5467B" w:rsidP="00874846">
      <w:pPr>
        <w:pStyle w:val="Listenabsatz"/>
        <w:numPr>
          <w:ilvl w:val="0"/>
          <w:numId w:val="24"/>
        </w:numPr>
        <w:ind w:left="357" w:hanging="357"/>
        <w:contextualSpacing w:val="0"/>
        <w:jc w:val="both"/>
      </w:pPr>
      <w:r w:rsidRPr="00B91523">
        <w:t xml:space="preserve">Die Bewerbung ist </w:t>
      </w:r>
      <w:r w:rsidR="000120BA" w:rsidRPr="00B91523">
        <w:t xml:space="preserve">schriftlich </w:t>
      </w:r>
      <w:r w:rsidR="00A23B0E" w:rsidRPr="00B91523">
        <w:t>in deutscher oder englischer Sprach</w:t>
      </w:r>
      <w:r w:rsidR="00FF3FE5" w:rsidRPr="00B91523">
        <w:t>e</w:t>
      </w:r>
      <w:r w:rsidR="00A23B0E" w:rsidRPr="00B91523">
        <w:t xml:space="preserve"> </w:t>
      </w:r>
      <w:r w:rsidR="000120BA" w:rsidRPr="00B91523">
        <w:t>bis zu</w:t>
      </w:r>
      <w:r w:rsidR="00B91523" w:rsidRPr="00B91523">
        <w:t xml:space="preserve"> de</w:t>
      </w:r>
      <w:r w:rsidR="000120BA" w:rsidRPr="00B91523">
        <w:t>r in der Ausschreibung bekannt ge</w:t>
      </w:r>
      <w:r w:rsidR="0099316E" w:rsidRPr="00B91523">
        <w:t>gebenen</w:t>
      </w:r>
      <w:r w:rsidR="000120BA" w:rsidRPr="00B91523">
        <w:t xml:space="preserve"> </w:t>
      </w:r>
      <w:r w:rsidR="00E335AE">
        <w:t>Frist</w:t>
      </w:r>
      <w:r w:rsidR="000120BA" w:rsidRPr="00B91523">
        <w:t xml:space="preserve"> auf elektronischem Wege per </w:t>
      </w:r>
      <w:r w:rsidR="00E335AE">
        <w:t xml:space="preserve">E-Mail </w:t>
      </w:r>
      <w:r w:rsidR="00625DC5">
        <w:t xml:space="preserve">über die administrative Ansprechperson </w:t>
      </w:r>
      <w:r w:rsidR="00FE0F94">
        <w:t>an die Forschungskommission</w:t>
      </w:r>
      <w:r w:rsidR="00E335AE">
        <w:t xml:space="preserve"> </w:t>
      </w:r>
      <w:r w:rsidR="00FE0F94">
        <w:t>zu richten</w:t>
      </w:r>
      <w:r w:rsidR="00A23B0E" w:rsidRPr="00B91523">
        <w:t>. Das standardisierte Antragsformular liegt als Anlage bei.</w:t>
      </w:r>
      <w:r w:rsidR="00074D59" w:rsidRPr="00B91523">
        <w:t xml:space="preserve"> </w:t>
      </w:r>
    </w:p>
    <w:p w14:paraId="4834EDA2" w14:textId="77777777" w:rsidR="00CF33D4" w:rsidRPr="00B91523" w:rsidRDefault="00CF33D4" w:rsidP="00874846">
      <w:pPr>
        <w:pStyle w:val="Listenabsatz"/>
        <w:numPr>
          <w:ilvl w:val="0"/>
          <w:numId w:val="24"/>
        </w:numPr>
        <w:ind w:left="357" w:hanging="357"/>
        <w:contextualSpacing w:val="0"/>
        <w:jc w:val="both"/>
        <w:rPr>
          <w:rFonts w:cstheme="minorHAnsi"/>
          <w:bCs/>
        </w:rPr>
      </w:pPr>
      <w:r w:rsidRPr="00B91523">
        <w:rPr>
          <w:rFonts w:cstheme="minorHAnsi"/>
          <w:bCs/>
        </w:rPr>
        <w:t xml:space="preserve">Auf Grundlage der eingereichten Bewerbungen </w:t>
      </w:r>
      <w:r w:rsidR="003A3E97" w:rsidRPr="00B91523">
        <w:rPr>
          <w:rFonts w:cstheme="minorHAnsi"/>
          <w:bCs/>
        </w:rPr>
        <w:t>identifiziert</w:t>
      </w:r>
      <w:r w:rsidRPr="00B91523">
        <w:rPr>
          <w:rFonts w:cstheme="minorHAnsi"/>
          <w:bCs/>
        </w:rPr>
        <w:t xml:space="preserve"> die Personalabteilung die Wissenschaftler*innen, auf die </w:t>
      </w:r>
      <w:r w:rsidR="009B0BC6" w:rsidRPr="00B91523">
        <w:rPr>
          <w:rFonts w:cstheme="minorHAnsi"/>
          <w:bCs/>
        </w:rPr>
        <w:t>die Kriterien einer*</w:t>
      </w:r>
      <w:proofErr w:type="gramStart"/>
      <w:r w:rsidRPr="00B91523">
        <w:rPr>
          <w:rFonts w:cstheme="minorHAnsi"/>
          <w:bCs/>
        </w:rPr>
        <w:t>eine</w:t>
      </w:r>
      <w:r w:rsidR="009B0BC6" w:rsidRPr="00B91523">
        <w:rPr>
          <w:rFonts w:cstheme="minorHAnsi"/>
          <w:bCs/>
        </w:rPr>
        <w:t>s Nachwuchs</w:t>
      </w:r>
      <w:r w:rsidRPr="00B91523">
        <w:rPr>
          <w:rFonts w:cstheme="minorHAnsi"/>
          <w:bCs/>
        </w:rPr>
        <w:t>wissenschaftler</w:t>
      </w:r>
      <w:proofErr w:type="gramEnd"/>
      <w:r w:rsidRPr="00B91523">
        <w:rPr>
          <w:rFonts w:cstheme="minorHAnsi"/>
          <w:bCs/>
        </w:rPr>
        <w:t>*in zutreffen.</w:t>
      </w:r>
    </w:p>
    <w:p w14:paraId="318D38F1" w14:textId="4C211E24" w:rsidR="00FF3FE5" w:rsidRDefault="00FF3FE5" w:rsidP="00874846">
      <w:pPr>
        <w:pStyle w:val="Listenabsatz"/>
        <w:numPr>
          <w:ilvl w:val="0"/>
          <w:numId w:val="24"/>
        </w:numPr>
        <w:ind w:left="357" w:hanging="357"/>
        <w:contextualSpacing w:val="0"/>
        <w:jc w:val="both"/>
        <w:rPr>
          <w:rFonts w:cstheme="minorHAnsi"/>
          <w:bCs/>
        </w:rPr>
      </w:pPr>
      <w:r w:rsidRPr="00874846">
        <w:rPr>
          <w:rFonts w:cstheme="minorHAnsi"/>
          <w:bCs/>
        </w:rPr>
        <w:t xml:space="preserve">Aus </w:t>
      </w:r>
      <w:r w:rsidR="002B6746" w:rsidRPr="00874846">
        <w:rPr>
          <w:rFonts w:cstheme="minorHAnsi"/>
          <w:bCs/>
        </w:rPr>
        <w:t xml:space="preserve">den eingegangenen </w:t>
      </w:r>
      <w:r w:rsidRPr="00874846">
        <w:rPr>
          <w:rFonts w:cstheme="minorHAnsi"/>
          <w:bCs/>
        </w:rPr>
        <w:t>Bewerbungen</w:t>
      </w:r>
      <w:r w:rsidR="001A4467" w:rsidRPr="00874846">
        <w:rPr>
          <w:rFonts w:cstheme="minorHAnsi"/>
          <w:bCs/>
        </w:rPr>
        <w:t xml:space="preserve"> </w:t>
      </w:r>
      <w:r w:rsidRPr="00874846">
        <w:rPr>
          <w:rFonts w:cstheme="minorHAnsi"/>
          <w:bCs/>
        </w:rPr>
        <w:t>ermittelt die Forschungskommission die</w:t>
      </w:r>
      <w:r w:rsidR="00FB26E1" w:rsidRPr="00874846">
        <w:rPr>
          <w:rFonts w:cstheme="minorHAnsi"/>
          <w:bCs/>
        </w:rPr>
        <w:t>*</w:t>
      </w:r>
      <w:r w:rsidRPr="00874846">
        <w:rPr>
          <w:rFonts w:cstheme="minorHAnsi"/>
          <w:bCs/>
        </w:rPr>
        <w:t xml:space="preserve">den </w:t>
      </w:r>
      <w:r w:rsidR="001A4467" w:rsidRPr="00874846">
        <w:rPr>
          <w:rFonts w:cstheme="minorHAnsi"/>
          <w:bCs/>
        </w:rPr>
        <w:t>Jakob</w:t>
      </w:r>
      <w:r w:rsidR="00112C89" w:rsidRPr="00874846">
        <w:rPr>
          <w:rFonts w:cstheme="minorHAnsi"/>
          <w:bCs/>
        </w:rPr>
        <w:t xml:space="preserve"> </w:t>
      </w:r>
      <w:r w:rsidR="001A4467" w:rsidRPr="00874846">
        <w:rPr>
          <w:rFonts w:cstheme="minorHAnsi"/>
          <w:bCs/>
        </w:rPr>
        <w:t>Henle-Nachwuchs-Preisträger*in und legt ihren Beschluss dem Fakultätsrat zur Bestätigung vor.</w:t>
      </w:r>
    </w:p>
    <w:p w14:paraId="4EE0E482" w14:textId="1CDAA02B" w:rsidR="002B0824" w:rsidRDefault="002B0824" w:rsidP="002B0824">
      <w:pPr>
        <w:pStyle w:val="Listenabsatz"/>
        <w:numPr>
          <w:ilvl w:val="0"/>
          <w:numId w:val="24"/>
        </w:numPr>
        <w:ind w:left="357" w:hanging="357"/>
        <w:contextualSpacing w:val="0"/>
        <w:jc w:val="both"/>
        <w:rPr>
          <w:rFonts w:cstheme="minorHAnsi"/>
          <w:bCs/>
        </w:rPr>
      </w:pPr>
      <w:r w:rsidRPr="000A045F">
        <w:rPr>
          <w:rFonts w:cstheme="minorHAnsi"/>
          <w:bCs/>
        </w:rPr>
        <w:t>Die Information der*</w:t>
      </w:r>
      <w:proofErr w:type="gramStart"/>
      <w:r w:rsidRPr="000A045F">
        <w:rPr>
          <w:rFonts w:cstheme="minorHAnsi"/>
          <w:bCs/>
        </w:rPr>
        <w:t>des Preisträger</w:t>
      </w:r>
      <w:proofErr w:type="gramEnd"/>
      <w:r w:rsidRPr="000A045F">
        <w:rPr>
          <w:rFonts w:cstheme="minorHAnsi"/>
          <w:bCs/>
        </w:rPr>
        <w:t xml:space="preserve">*in und der nicht berücksichtigten Bewerber*innen erfolgt über die </w:t>
      </w:r>
      <w:r w:rsidR="00625DC5">
        <w:rPr>
          <w:rFonts w:cstheme="minorHAnsi"/>
          <w:bCs/>
        </w:rPr>
        <w:t xml:space="preserve">administrative </w:t>
      </w:r>
      <w:r w:rsidRPr="000A045F">
        <w:rPr>
          <w:rFonts w:cstheme="minorHAnsi"/>
          <w:bCs/>
        </w:rPr>
        <w:t>Ansprechp</w:t>
      </w:r>
      <w:r w:rsidR="00625DC5">
        <w:rPr>
          <w:rFonts w:cstheme="minorHAnsi"/>
          <w:bCs/>
        </w:rPr>
        <w:t>erson</w:t>
      </w:r>
      <w:r w:rsidRPr="000A045F">
        <w:rPr>
          <w:rFonts w:cstheme="minorHAnsi"/>
          <w:bCs/>
        </w:rPr>
        <w:t xml:space="preserve"> der Forschungskommission. </w:t>
      </w:r>
    </w:p>
    <w:p w14:paraId="496BB51E" w14:textId="77777777" w:rsidR="00A46144" w:rsidRPr="000A045F" w:rsidRDefault="00A46144" w:rsidP="00A46144">
      <w:pPr>
        <w:pStyle w:val="Listenabsatz"/>
        <w:ind w:left="357"/>
        <w:contextualSpacing w:val="0"/>
        <w:jc w:val="both"/>
        <w:rPr>
          <w:rFonts w:cstheme="minorHAnsi"/>
          <w:bCs/>
        </w:rPr>
      </w:pPr>
    </w:p>
    <w:p w14:paraId="329D62F1" w14:textId="3340B65E" w:rsidR="00A933BE" w:rsidRPr="00A933BE" w:rsidRDefault="00A933BE" w:rsidP="00A933BE">
      <w:pPr>
        <w:jc w:val="both"/>
        <w:rPr>
          <w:rFonts w:cstheme="minorHAnsi"/>
          <w:b/>
          <w:bCs/>
          <w:sz w:val="24"/>
        </w:rPr>
      </w:pPr>
      <w:r w:rsidRPr="00A933BE">
        <w:rPr>
          <w:rFonts w:cstheme="minorHAnsi"/>
          <w:b/>
          <w:bCs/>
          <w:sz w:val="24"/>
        </w:rPr>
        <w:t xml:space="preserve">§ </w:t>
      </w:r>
      <w:r>
        <w:rPr>
          <w:rFonts w:cstheme="minorHAnsi"/>
          <w:b/>
          <w:bCs/>
          <w:sz w:val="24"/>
        </w:rPr>
        <w:t>3</w:t>
      </w:r>
      <w:r w:rsidRPr="00A933BE">
        <w:rPr>
          <w:rFonts w:cstheme="minorHAnsi"/>
          <w:b/>
          <w:bCs/>
          <w:sz w:val="24"/>
        </w:rPr>
        <w:t xml:space="preserve"> </w:t>
      </w:r>
      <w:r>
        <w:rPr>
          <w:rFonts w:cstheme="minorHAnsi"/>
          <w:b/>
          <w:bCs/>
          <w:sz w:val="24"/>
        </w:rPr>
        <w:t>Koordination</w:t>
      </w:r>
      <w:r w:rsidR="00DB4E16">
        <w:rPr>
          <w:rFonts w:cstheme="minorHAnsi"/>
          <w:b/>
          <w:bCs/>
          <w:sz w:val="24"/>
        </w:rPr>
        <w:t xml:space="preserve"> Ehrung </w:t>
      </w:r>
      <w:r>
        <w:rPr>
          <w:rFonts w:cstheme="minorHAnsi"/>
          <w:b/>
          <w:bCs/>
          <w:sz w:val="24"/>
        </w:rPr>
        <w:t>/</w:t>
      </w:r>
      <w:r w:rsidR="00DB4E16">
        <w:rPr>
          <w:rFonts w:cstheme="minorHAnsi"/>
          <w:b/>
          <w:bCs/>
          <w:sz w:val="24"/>
        </w:rPr>
        <w:t xml:space="preserve"> </w:t>
      </w:r>
      <w:r>
        <w:rPr>
          <w:rFonts w:cstheme="minorHAnsi"/>
          <w:b/>
          <w:bCs/>
          <w:sz w:val="24"/>
        </w:rPr>
        <w:t>Öffentlichkeitsarbeit</w:t>
      </w:r>
    </w:p>
    <w:p w14:paraId="45CECE74" w14:textId="11FDE91F" w:rsidR="00A27FE8" w:rsidRPr="00A27FE8" w:rsidRDefault="005E5DC8" w:rsidP="000B35E4">
      <w:pPr>
        <w:pStyle w:val="Listenabsatz"/>
        <w:numPr>
          <w:ilvl w:val="0"/>
          <w:numId w:val="25"/>
        </w:numPr>
        <w:ind w:left="357" w:hanging="357"/>
        <w:contextualSpacing w:val="0"/>
        <w:rPr>
          <w:rFonts w:cstheme="minorHAnsi"/>
          <w:bCs/>
        </w:rPr>
      </w:pPr>
      <w:r>
        <w:rPr>
          <w:rFonts w:cstheme="minorHAnsi"/>
          <w:bCs/>
        </w:rPr>
        <w:t>Die Ehrung findet im Rahmen</w:t>
      </w:r>
      <w:r w:rsidR="007F57FE" w:rsidRPr="00A27FE8">
        <w:rPr>
          <w:rFonts w:cstheme="minorHAnsi"/>
          <w:bCs/>
        </w:rPr>
        <w:t xml:space="preserve"> einer Sitzung des Fakultätsrates oder in einer akademischen Feierstunde der Universitätsmedizin Göttingen durch den Dekan der Medizinischen Fakultät </w:t>
      </w:r>
      <w:r w:rsidR="00950986" w:rsidRPr="00A27FE8">
        <w:rPr>
          <w:rFonts w:cstheme="minorHAnsi"/>
          <w:bCs/>
        </w:rPr>
        <w:t>o</w:t>
      </w:r>
      <w:r w:rsidR="007F57FE" w:rsidRPr="00A27FE8">
        <w:rPr>
          <w:rFonts w:cstheme="minorHAnsi"/>
          <w:bCs/>
        </w:rPr>
        <w:t>der seine Stellvertretung statt.</w:t>
      </w:r>
      <w:r w:rsidR="007F57FE" w:rsidRPr="00A27FE8">
        <w:rPr>
          <w:rFonts w:cstheme="minorHAnsi"/>
          <w:bCs/>
          <w:color w:val="FF0000"/>
        </w:rPr>
        <w:t xml:space="preserve">  </w:t>
      </w:r>
    </w:p>
    <w:p w14:paraId="63742AC7" w14:textId="77777777" w:rsidR="00926A8F" w:rsidRDefault="00A27FE8" w:rsidP="008C011A">
      <w:pPr>
        <w:pStyle w:val="Listenabsatz"/>
        <w:numPr>
          <w:ilvl w:val="0"/>
          <w:numId w:val="25"/>
        </w:numPr>
        <w:ind w:left="357" w:hanging="357"/>
        <w:contextualSpacing w:val="0"/>
        <w:rPr>
          <w:rFonts w:cstheme="minorHAnsi"/>
          <w:bCs/>
        </w:rPr>
      </w:pPr>
      <w:r w:rsidRPr="00926A8F">
        <w:rPr>
          <w:rFonts w:cstheme="minorHAnsi"/>
          <w:bCs/>
        </w:rPr>
        <w:lastRenderedPageBreak/>
        <w:t>Die Vorbereitungen und Koordination der Ehrung erfolgt über die administrative Ansprechperson der Forschungskommission.</w:t>
      </w:r>
    </w:p>
    <w:p w14:paraId="5AEF9F2A" w14:textId="43EC8341" w:rsidR="007F57FE" w:rsidRPr="00926A8F" w:rsidRDefault="007F57FE" w:rsidP="008C011A">
      <w:pPr>
        <w:pStyle w:val="Listenabsatz"/>
        <w:numPr>
          <w:ilvl w:val="0"/>
          <w:numId w:val="25"/>
        </w:numPr>
        <w:ind w:left="357" w:hanging="357"/>
        <w:contextualSpacing w:val="0"/>
        <w:rPr>
          <w:rFonts w:cstheme="minorHAnsi"/>
          <w:bCs/>
        </w:rPr>
      </w:pPr>
      <w:r w:rsidRPr="00926A8F">
        <w:rPr>
          <w:rFonts w:cstheme="minorHAnsi"/>
          <w:bCs/>
        </w:rPr>
        <w:t>Sollte es sich um Stiftungsmittel handeln</w:t>
      </w:r>
      <w:r w:rsidR="008D489E" w:rsidRPr="00926A8F">
        <w:rPr>
          <w:rFonts w:cstheme="minorHAnsi"/>
          <w:bCs/>
        </w:rPr>
        <w:t>,</w:t>
      </w:r>
      <w:r w:rsidRPr="00926A8F">
        <w:rPr>
          <w:rFonts w:cstheme="minorHAnsi"/>
          <w:bCs/>
        </w:rPr>
        <w:t xml:space="preserve"> ist </w:t>
      </w:r>
      <w:r w:rsidR="00294713" w:rsidRPr="00926A8F">
        <w:rPr>
          <w:rFonts w:cstheme="minorHAnsi"/>
          <w:bCs/>
        </w:rPr>
        <w:t xml:space="preserve">die Geschäftsstelle Stiftung mit Bereich Fundraising und Alumni sowie </w:t>
      </w:r>
      <w:r w:rsidRPr="00926A8F">
        <w:rPr>
          <w:rFonts w:cstheme="minorHAnsi"/>
          <w:bCs/>
        </w:rPr>
        <w:t xml:space="preserve">die*der Stifter*in </w:t>
      </w:r>
      <w:proofErr w:type="gramStart"/>
      <w:r w:rsidRPr="00926A8F">
        <w:rPr>
          <w:rFonts w:cstheme="minorHAnsi"/>
          <w:bCs/>
        </w:rPr>
        <w:t>des Preisgeldes</w:t>
      </w:r>
      <w:proofErr w:type="gramEnd"/>
      <w:r w:rsidRPr="00926A8F">
        <w:rPr>
          <w:rFonts w:cstheme="minorHAnsi"/>
          <w:bCs/>
        </w:rPr>
        <w:t xml:space="preserve"> zu beteiligen.</w:t>
      </w:r>
    </w:p>
    <w:p w14:paraId="76AE0256" w14:textId="77777777" w:rsidR="007F57FE" w:rsidRPr="00222CB2" w:rsidRDefault="007F57FE" w:rsidP="007F57FE">
      <w:pPr>
        <w:pStyle w:val="Listenabsatz"/>
        <w:numPr>
          <w:ilvl w:val="0"/>
          <w:numId w:val="25"/>
        </w:numPr>
        <w:ind w:left="357" w:hanging="357"/>
        <w:contextualSpacing w:val="0"/>
        <w:rPr>
          <w:rFonts w:cstheme="minorHAnsi"/>
          <w:bCs/>
        </w:rPr>
      </w:pPr>
      <w:r w:rsidRPr="00222CB2">
        <w:rPr>
          <w:rFonts w:cstheme="minorHAnsi"/>
          <w:bCs/>
        </w:rPr>
        <w:t>Über die Auszeichnung ist öffentlich zu berichten.</w:t>
      </w:r>
    </w:p>
    <w:p w14:paraId="1673809F" w14:textId="77777777" w:rsidR="007F57FE" w:rsidRPr="007F57FE" w:rsidRDefault="007F57FE" w:rsidP="007F57FE">
      <w:pPr>
        <w:jc w:val="both"/>
        <w:rPr>
          <w:rFonts w:cstheme="minorHAnsi"/>
          <w:bCs/>
        </w:rPr>
      </w:pPr>
    </w:p>
    <w:p w14:paraId="28295C56" w14:textId="77777777" w:rsidR="007F57FE" w:rsidRDefault="007F57FE" w:rsidP="007F57FE">
      <w:pPr>
        <w:jc w:val="both"/>
        <w:rPr>
          <w:rFonts w:cstheme="minorHAnsi"/>
          <w:b/>
          <w:bCs/>
          <w:sz w:val="24"/>
        </w:rPr>
      </w:pPr>
      <w:r>
        <w:rPr>
          <w:rFonts w:cstheme="minorHAnsi"/>
          <w:b/>
          <w:bCs/>
          <w:sz w:val="24"/>
        </w:rPr>
        <w:t>§ 4</w:t>
      </w:r>
      <w:r w:rsidRPr="007F57FE">
        <w:rPr>
          <w:rFonts w:cstheme="minorHAnsi"/>
          <w:b/>
          <w:bCs/>
          <w:sz w:val="24"/>
        </w:rPr>
        <w:t xml:space="preserve"> </w:t>
      </w:r>
      <w:r>
        <w:rPr>
          <w:rFonts w:cstheme="minorHAnsi"/>
          <w:b/>
          <w:bCs/>
          <w:sz w:val="24"/>
        </w:rPr>
        <w:t>Mittel und Mittelverwendung</w:t>
      </w:r>
    </w:p>
    <w:p w14:paraId="3F408A2A" w14:textId="33394F1C" w:rsidR="00750B04" w:rsidRPr="00750B04" w:rsidRDefault="002B0824" w:rsidP="00DC6A84">
      <w:pPr>
        <w:pStyle w:val="Listenabsatz"/>
        <w:numPr>
          <w:ilvl w:val="0"/>
          <w:numId w:val="26"/>
        </w:numPr>
        <w:ind w:left="714" w:hanging="357"/>
        <w:contextualSpacing w:val="0"/>
        <w:jc w:val="both"/>
        <w:rPr>
          <w:rFonts w:cstheme="minorHAnsi"/>
          <w:bCs/>
        </w:rPr>
      </w:pPr>
      <w:r w:rsidRPr="00750B04">
        <w:rPr>
          <w:rFonts w:cstheme="minorHAnsi"/>
          <w:bCs/>
        </w:rPr>
        <w:t>Die Geschäftsstelle Stiftung mit</w:t>
      </w:r>
      <w:r w:rsidR="00A564B8" w:rsidRPr="00750B04">
        <w:rPr>
          <w:rFonts w:cstheme="minorHAnsi"/>
          <w:bCs/>
        </w:rPr>
        <w:t xml:space="preserve"> Bereich Fundraising und Alumni</w:t>
      </w:r>
      <w:r w:rsidRPr="00750B04">
        <w:rPr>
          <w:rFonts w:cstheme="minorHAnsi"/>
          <w:bCs/>
        </w:rPr>
        <w:t xml:space="preserve"> prüft, ob externe Mittel </w:t>
      </w:r>
      <w:r w:rsidR="0075153C" w:rsidRPr="00750B04">
        <w:rPr>
          <w:rFonts w:cstheme="minorHAnsi"/>
          <w:bCs/>
        </w:rPr>
        <w:t>für das</w:t>
      </w:r>
      <w:r w:rsidRPr="00750B04">
        <w:rPr>
          <w:rFonts w:cstheme="minorHAnsi"/>
          <w:bCs/>
        </w:rPr>
        <w:t xml:space="preserve"> Preis</w:t>
      </w:r>
      <w:r w:rsidR="0075153C" w:rsidRPr="00750B04">
        <w:rPr>
          <w:rFonts w:cstheme="minorHAnsi"/>
          <w:bCs/>
        </w:rPr>
        <w:t>geld</w:t>
      </w:r>
      <w:r w:rsidRPr="00750B04">
        <w:rPr>
          <w:rFonts w:cstheme="minorHAnsi"/>
          <w:bCs/>
        </w:rPr>
        <w:t xml:space="preserve"> </w:t>
      </w:r>
      <w:r w:rsidR="00A564B8" w:rsidRPr="00750B04">
        <w:rPr>
          <w:rFonts w:cstheme="minorHAnsi"/>
          <w:bCs/>
        </w:rPr>
        <w:t>akquiriert</w:t>
      </w:r>
      <w:r w:rsidRPr="00750B04">
        <w:rPr>
          <w:rFonts w:cstheme="minorHAnsi"/>
          <w:bCs/>
        </w:rPr>
        <w:t xml:space="preserve"> werden können. Falls </w:t>
      </w:r>
      <w:r w:rsidR="00A564B8" w:rsidRPr="00750B04">
        <w:rPr>
          <w:rFonts w:cstheme="minorHAnsi"/>
          <w:bCs/>
        </w:rPr>
        <w:t xml:space="preserve">diese </w:t>
      </w:r>
      <w:r w:rsidR="0075153C" w:rsidRPr="00750B04">
        <w:rPr>
          <w:rFonts w:cstheme="minorHAnsi"/>
          <w:bCs/>
        </w:rPr>
        <w:t>Möglichkeit</w:t>
      </w:r>
      <w:r w:rsidR="00A564B8" w:rsidRPr="00750B04">
        <w:rPr>
          <w:rFonts w:cstheme="minorHAnsi"/>
          <w:bCs/>
        </w:rPr>
        <w:t xml:space="preserve"> nicht besteht,</w:t>
      </w:r>
      <w:r w:rsidRPr="00750B04">
        <w:rPr>
          <w:rFonts w:cstheme="minorHAnsi"/>
          <w:bCs/>
        </w:rPr>
        <w:t xml:space="preserve"> wird das Preisgeld aus dem internen Forschungsförderungsproramm </w:t>
      </w:r>
      <w:r w:rsidR="00950986">
        <w:rPr>
          <w:rFonts w:cstheme="minorHAnsi"/>
          <w:bCs/>
        </w:rPr>
        <w:t xml:space="preserve">der UMG </w:t>
      </w:r>
      <w:r w:rsidRPr="00750B04">
        <w:rPr>
          <w:rFonts w:cstheme="minorHAnsi"/>
          <w:bCs/>
        </w:rPr>
        <w:t>zur Verfügung gestellt.</w:t>
      </w:r>
      <w:r w:rsidR="007F57FE" w:rsidRPr="00750B04">
        <w:rPr>
          <w:rFonts w:cstheme="minorHAnsi"/>
          <w:bCs/>
        </w:rPr>
        <w:t xml:space="preserve"> </w:t>
      </w:r>
    </w:p>
    <w:p w14:paraId="0515DBE1" w14:textId="389CA95B" w:rsidR="002B0824" w:rsidRPr="00750B04" w:rsidRDefault="007F57FE" w:rsidP="00DC6A84">
      <w:pPr>
        <w:pStyle w:val="Listenabsatz"/>
        <w:numPr>
          <w:ilvl w:val="0"/>
          <w:numId w:val="26"/>
        </w:numPr>
        <w:ind w:left="714" w:hanging="357"/>
        <w:contextualSpacing w:val="0"/>
        <w:jc w:val="both"/>
        <w:rPr>
          <w:rFonts w:cstheme="minorHAnsi"/>
          <w:bCs/>
        </w:rPr>
      </w:pPr>
      <w:r w:rsidRPr="00750B04">
        <w:rPr>
          <w:rFonts w:cstheme="minorHAnsi"/>
          <w:bCs/>
        </w:rPr>
        <w:t>Die Mittel sind an die*den Nachwuchswissenschaftler*in gebunden</w:t>
      </w:r>
      <w:r w:rsidR="00950986">
        <w:rPr>
          <w:rFonts w:cstheme="minorHAnsi"/>
          <w:bCs/>
        </w:rPr>
        <w:t>.</w:t>
      </w:r>
    </w:p>
    <w:p w14:paraId="2D9E2882" w14:textId="3ECE503D" w:rsidR="007F57FE" w:rsidRPr="00750B04" w:rsidRDefault="002B0824" w:rsidP="007F57FE">
      <w:pPr>
        <w:pStyle w:val="Listenabsatz"/>
        <w:numPr>
          <w:ilvl w:val="0"/>
          <w:numId w:val="26"/>
        </w:numPr>
        <w:ind w:left="714" w:hanging="357"/>
        <w:jc w:val="both"/>
        <w:rPr>
          <w:rFonts w:cstheme="minorHAnsi"/>
          <w:bCs/>
        </w:rPr>
      </w:pPr>
      <w:r w:rsidRPr="00750B04">
        <w:rPr>
          <w:rFonts w:cstheme="minorHAnsi"/>
          <w:bCs/>
        </w:rPr>
        <w:t xml:space="preserve">Für die Verwendung der Mittel gelten die jeweils </w:t>
      </w:r>
      <w:r w:rsidR="007F57FE" w:rsidRPr="00750B04">
        <w:rPr>
          <w:rFonts w:cstheme="minorHAnsi"/>
          <w:bCs/>
        </w:rPr>
        <w:t>aktuellen</w:t>
      </w:r>
      <w:r w:rsidR="00363CAB">
        <w:rPr>
          <w:rFonts w:cstheme="minorHAnsi"/>
          <w:bCs/>
        </w:rPr>
        <w:t xml:space="preserve"> Verwendungsrichtlinien</w:t>
      </w:r>
      <w:r w:rsidRPr="00750B04">
        <w:rPr>
          <w:rFonts w:cstheme="minorHAnsi"/>
          <w:bCs/>
        </w:rPr>
        <w:t>.</w:t>
      </w:r>
    </w:p>
    <w:p w14:paraId="77A2F8FC" w14:textId="77777777" w:rsidR="00A933BE" w:rsidRPr="00A933BE" w:rsidRDefault="00A933BE" w:rsidP="00A933BE">
      <w:pPr>
        <w:pStyle w:val="Listenabsatz"/>
        <w:ind w:left="357"/>
        <w:contextualSpacing w:val="0"/>
        <w:rPr>
          <w:rFonts w:cstheme="minorHAnsi"/>
          <w:bCs/>
        </w:rPr>
      </w:pPr>
    </w:p>
    <w:p w14:paraId="4236C6B2" w14:textId="77777777" w:rsidR="00A933BE" w:rsidRDefault="00A933BE" w:rsidP="00A933BE">
      <w:pPr>
        <w:rPr>
          <w:rFonts w:cstheme="minorHAnsi"/>
          <w:bCs/>
        </w:rPr>
      </w:pPr>
    </w:p>
    <w:p w14:paraId="4A716AE9" w14:textId="77777777" w:rsidR="00C556A7" w:rsidRDefault="00C556A7">
      <w:pPr>
        <w:rPr>
          <w:rFonts w:cstheme="minorHAnsi"/>
          <w:bCs/>
          <w:color w:val="1F4E79" w:themeColor="accent1" w:themeShade="80"/>
        </w:rPr>
      </w:pPr>
      <w:r>
        <w:rPr>
          <w:rFonts w:cstheme="minorHAnsi"/>
          <w:bCs/>
          <w:color w:val="1F4E79" w:themeColor="accent1" w:themeShade="80"/>
        </w:rPr>
        <w:br w:type="page"/>
      </w:r>
    </w:p>
    <w:p w14:paraId="7C1F5B16" w14:textId="77777777" w:rsidR="00A933BE" w:rsidRDefault="00A933BE">
      <w:pPr>
        <w:rPr>
          <w:rFonts w:cstheme="minorHAnsi"/>
          <w:bCs/>
          <w:color w:val="1F4E79" w:themeColor="accent1" w:themeShade="80"/>
        </w:rPr>
      </w:pPr>
    </w:p>
    <w:p w14:paraId="59F65127" w14:textId="77777777" w:rsidR="00A23B0E" w:rsidRDefault="00A23B0E" w:rsidP="00916DE6">
      <w:pPr>
        <w:spacing w:before="100" w:beforeAutospacing="1" w:after="100" w:afterAutospacing="1" w:line="240" w:lineRule="auto"/>
        <w:jc w:val="right"/>
        <w:outlineLvl w:val="0"/>
        <w:rPr>
          <w:rFonts w:ascii="Arial" w:eastAsia="Times New Roman" w:hAnsi="Arial" w:cs="Arial"/>
          <w:b/>
          <w:bCs/>
          <w:kern w:val="36"/>
          <w:sz w:val="24"/>
          <w:szCs w:val="24"/>
          <w:lang w:eastAsia="de-DE"/>
        </w:rPr>
      </w:pPr>
      <w:r>
        <w:rPr>
          <w:rFonts w:ascii="Arial" w:eastAsia="Times New Roman" w:hAnsi="Arial" w:cs="Arial"/>
          <w:b/>
          <w:bCs/>
          <w:kern w:val="36"/>
          <w:sz w:val="24"/>
          <w:szCs w:val="24"/>
          <w:lang w:eastAsia="de-DE"/>
        </w:rPr>
        <w:t>Anlage:</w:t>
      </w:r>
    </w:p>
    <w:p w14:paraId="5994303D" w14:textId="77777777" w:rsidR="00206ECD" w:rsidRDefault="00206ECD" w:rsidP="00206ECD">
      <w:pPr>
        <w:spacing w:before="100" w:beforeAutospacing="1" w:after="100" w:afterAutospacing="1" w:line="240" w:lineRule="auto"/>
        <w:outlineLvl w:val="0"/>
        <w:rPr>
          <w:rFonts w:ascii="Arial" w:eastAsia="Times New Roman" w:hAnsi="Arial" w:cs="Arial"/>
          <w:b/>
          <w:bCs/>
          <w:kern w:val="36"/>
          <w:sz w:val="24"/>
          <w:szCs w:val="24"/>
          <w:lang w:eastAsia="de-DE"/>
        </w:rPr>
      </w:pPr>
      <w:r w:rsidRPr="00C6471D">
        <w:rPr>
          <w:noProof/>
          <w:lang w:eastAsia="de-DE"/>
        </w:rPr>
        <w:drawing>
          <wp:anchor distT="0" distB="0" distL="114300" distR="114300" simplePos="0" relativeHeight="251661312" behindDoc="0" locked="0" layoutInCell="1" allowOverlap="1" wp14:anchorId="78140C73" wp14:editId="342E8EB1">
            <wp:simplePos x="0" y="0"/>
            <wp:positionH relativeFrom="margin">
              <wp:align>right</wp:align>
            </wp:positionH>
            <wp:positionV relativeFrom="page">
              <wp:posOffset>1938020</wp:posOffset>
            </wp:positionV>
            <wp:extent cx="2111375" cy="268605"/>
            <wp:effectExtent l="0" t="0" r="3175" b="0"/>
            <wp:wrapNone/>
            <wp:docPr id="1" name="Grafik 1"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MG_LOGO_BRIE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1375" cy="268605"/>
                    </a:xfrm>
                    <a:prstGeom prst="rect">
                      <a:avLst/>
                    </a:prstGeom>
                    <a:noFill/>
                  </pic:spPr>
                </pic:pic>
              </a:graphicData>
            </a:graphic>
            <wp14:sizeRelH relativeFrom="page">
              <wp14:pctWidth>0</wp14:pctWidth>
            </wp14:sizeRelH>
            <wp14:sizeRelV relativeFrom="page">
              <wp14:pctHeight>0</wp14:pctHeight>
            </wp14:sizeRelV>
          </wp:anchor>
        </w:drawing>
      </w:r>
    </w:p>
    <w:p w14:paraId="250B83A8" w14:textId="77777777" w:rsidR="00A23B0E" w:rsidRDefault="00A23B0E" w:rsidP="00206ECD">
      <w:pPr>
        <w:spacing w:before="100" w:beforeAutospacing="1" w:after="100" w:afterAutospacing="1" w:line="240" w:lineRule="auto"/>
        <w:outlineLvl w:val="0"/>
        <w:rPr>
          <w:rFonts w:ascii="Arial" w:eastAsia="Times New Roman" w:hAnsi="Arial" w:cs="Arial"/>
          <w:b/>
          <w:bCs/>
          <w:kern w:val="36"/>
          <w:sz w:val="24"/>
          <w:szCs w:val="24"/>
          <w:lang w:eastAsia="de-DE"/>
        </w:rPr>
      </w:pPr>
    </w:p>
    <w:tbl>
      <w:tblPr>
        <w:tblStyle w:val="Tabellenraster"/>
        <w:tblW w:w="0" w:type="auto"/>
        <w:tblInd w:w="-5" w:type="dxa"/>
        <w:tblLook w:val="04A0" w:firstRow="1" w:lastRow="0" w:firstColumn="1" w:lastColumn="0" w:noHBand="0" w:noVBand="1"/>
      </w:tblPr>
      <w:tblGrid>
        <w:gridCol w:w="9067"/>
      </w:tblGrid>
      <w:tr w:rsidR="00206ECD" w:rsidRPr="00206ECD" w14:paraId="337E3E6A" w14:textId="77777777" w:rsidTr="00206B93">
        <w:tc>
          <w:tcPr>
            <w:tcW w:w="9067" w:type="dxa"/>
            <w:shd w:val="clear" w:color="auto" w:fill="FFFFFF" w:themeFill="background1"/>
          </w:tcPr>
          <w:p w14:paraId="45C6824C" w14:textId="77777777" w:rsidR="00206B93" w:rsidRDefault="00206B93" w:rsidP="00206ECD">
            <w:pPr>
              <w:rPr>
                <w:rFonts w:ascii="Arial" w:eastAsia="Times New Roman" w:hAnsi="Arial" w:cs="Arial"/>
                <w:b/>
                <w:bCs/>
                <w:kern w:val="36"/>
                <w:sz w:val="24"/>
                <w:szCs w:val="24"/>
                <w:lang w:eastAsia="de-DE"/>
              </w:rPr>
            </w:pPr>
            <w:r>
              <w:rPr>
                <w:rFonts w:ascii="Arial" w:eastAsia="Times New Roman" w:hAnsi="Arial" w:cs="Arial"/>
                <w:b/>
                <w:bCs/>
                <w:kern w:val="36"/>
                <w:sz w:val="24"/>
                <w:szCs w:val="24"/>
                <w:lang w:eastAsia="de-DE"/>
              </w:rPr>
              <w:t>Antrag/</w:t>
            </w:r>
            <w:proofErr w:type="spellStart"/>
            <w:r>
              <w:rPr>
                <w:rFonts w:ascii="Arial" w:eastAsia="Times New Roman" w:hAnsi="Arial" w:cs="Arial"/>
                <w:b/>
                <w:bCs/>
                <w:kern w:val="36"/>
                <w:sz w:val="24"/>
                <w:szCs w:val="24"/>
                <w:lang w:eastAsia="de-DE"/>
              </w:rPr>
              <w:t>Application</w:t>
            </w:r>
            <w:proofErr w:type="spellEnd"/>
          </w:p>
          <w:p w14:paraId="6B817546" w14:textId="77777777" w:rsidR="00206ECD" w:rsidRDefault="00206ECD" w:rsidP="00206ECD">
            <w:pPr>
              <w:rPr>
                <w:rFonts w:cstheme="minorHAnsi"/>
                <w:b/>
              </w:rPr>
            </w:pPr>
            <w:r>
              <w:rPr>
                <w:rFonts w:cstheme="minorHAnsi"/>
                <w:b/>
              </w:rPr>
              <w:t>Jakob</w:t>
            </w:r>
            <w:r w:rsidR="00126EC3">
              <w:rPr>
                <w:rFonts w:cstheme="minorHAnsi"/>
                <w:b/>
              </w:rPr>
              <w:t xml:space="preserve"> </w:t>
            </w:r>
            <w:r>
              <w:rPr>
                <w:rFonts w:cstheme="minorHAnsi"/>
                <w:b/>
              </w:rPr>
              <w:t>Henle-Nachwuchspreis (JHP)</w:t>
            </w:r>
          </w:p>
          <w:p w14:paraId="607CEC33" w14:textId="77777777" w:rsidR="00206ECD" w:rsidRPr="00206ECD" w:rsidRDefault="00206ECD" w:rsidP="00206ECD">
            <w:pPr>
              <w:rPr>
                <w:rFonts w:cstheme="minorHAnsi"/>
                <w:b/>
              </w:rPr>
            </w:pPr>
          </w:p>
        </w:tc>
      </w:tr>
      <w:tr w:rsidR="00206ECD" w:rsidRPr="00206ECD" w14:paraId="2AD0BA63" w14:textId="77777777" w:rsidTr="00206ECD">
        <w:tc>
          <w:tcPr>
            <w:tcW w:w="9067" w:type="dxa"/>
            <w:shd w:val="clear" w:color="auto" w:fill="DEEAF6" w:themeFill="accent1" w:themeFillTint="33"/>
          </w:tcPr>
          <w:p w14:paraId="0D2D32D7" w14:textId="77777777" w:rsidR="00582EED" w:rsidRPr="00206ECD" w:rsidRDefault="00C950AA" w:rsidP="00582EED">
            <w:pPr>
              <w:pStyle w:val="Listenabsatz"/>
              <w:numPr>
                <w:ilvl w:val="0"/>
                <w:numId w:val="9"/>
              </w:numPr>
              <w:ind w:left="360"/>
              <w:rPr>
                <w:rFonts w:cstheme="minorHAnsi"/>
                <w:b/>
              </w:rPr>
            </w:pPr>
            <w:r w:rsidRPr="00206ECD">
              <w:rPr>
                <w:rFonts w:cstheme="minorHAnsi"/>
                <w:b/>
              </w:rPr>
              <w:t>Bewerbung für den Jakob</w:t>
            </w:r>
            <w:r w:rsidR="00126EC3">
              <w:rPr>
                <w:rFonts w:cstheme="minorHAnsi"/>
                <w:b/>
              </w:rPr>
              <w:t xml:space="preserve"> </w:t>
            </w:r>
            <w:r w:rsidRPr="00206ECD">
              <w:rPr>
                <w:rFonts w:cstheme="minorHAnsi"/>
                <w:b/>
              </w:rPr>
              <w:t>Henle-</w:t>
            </w:r>
            <w:r w:rsidRPr="00206B93">
              <w:rPr>
                <w:rFonts w:cstheme="minorHAnsi"/>
                <w:b/>
              </w:rPr>
              <w:t>Nachwuchspreis</w:t>
            </w:r>
            <w:r w:rsidRPr="00206B93">
              <w:rPr>
                <w:rFonts w:cstheme="minorHAnsi"/>
              </w:rPr>
              <w:t xml:space="preserve"> (max. 2 Seiten)</w:t>
            </w:r>
            <w:r w:rsidRPr="00206ECD">
              <w:rPr>
                <w:rFonts w:cstheme="minorHAnsi"/>
                <w:b/>
              </w:rPr>
              <w:t xml:space="preserve"> mit </w:t>
            </w:r>
            <w:r w:rsidR="00582EED" w:rsidRPr="00206ECD">
              <w:rPr>
                <w:rFonts w:cstheme="minorHAnsi"/>
                <w:b/>
              </w:rPr>
              <w:t>folgenden Inhalten:</w:t>
            </w:r>
            <w:r w:rsidRPr="00206ECD">
              <w:rPr>
                <w:rFonts w:cstheme="minorHAnsi"/>
                <w:b/>
              </w:rPr>
              <w:br/>
            </w:r>
            <w:proofErr w:type="spellStart"/>
            <w:r w:rsidRPr="00206ECD">
              <w:rPr>
                <w:rFonts w:eastAsia="Times New Roman" w:cstheme="minorHAnsi"/>
                <w:b/>
                <w:i/>
                <w:lang w:eastAsia="de-DE"/>
              </w:rPr>
              <w:t>Application</w:t>
            </w:r>
            <w:proofErr w:type="spellEnd"/>
            <w:r w:rsidRPr="00206ECD">
              <w:rPr>
                <w:rFonts w:eastAsia="Times New Roman" w:cstheme="minorHAnsi"/>
                <w:b/>
                <w:i/>
                <w:lang w:eastAsia="de-DE"/>
              </w:rPr>
              <w:t xml:space="preserve"> </w:t>
            </w:r>
            <w:proofErr w:type="spellStart"/>
            <w:r w:rsidRPr="00206ECD">
              <w:rPr>
                <w:rFonts w:eastAsia="Times New Roman" w:cstheme="minorHAnsi"/>
                <w:b/>
                <w:i/>
                <w:lang w:eastAsia="de-DE"/>
              </w:rPr>
              <w:t>for</w:t>
            </w:r>
            <w:proofErr w:type="spellEnd"/>
            <w:r w:rsidRPr="00206ECD">
              <w:rPr>
                <w:rFonts w:eastAsia="Times New Roman" w:cstheme="minorHAnsi"/>
                <w:b/>
                <w:i/>
                <w:lang w:eastAsia="de-DE"/>
              </w:rPr>
              <w:t xml:space="preserve"> </w:t>
            </w:r>
            <w:proofErr w:type="spellStart"/>
            <w:r w:rsidRPr="00206ECD">
              <w:rPr>
                <w:rFonts w:eastAsia="Times New Roman" w:cstheme="minorHAnsi"/>
                <w:b/>
                <w:i/>
                <w:lang w:eastAsia="de-DE"/>
              </w:rPr>
              <w:t>the</w:t>
            </w:r>
            <w:proofErr w:type="spellEnd"/>
            <w:r w:rsidRPr="00206ECD">
              <w:rPr>
                <w:rFonts w:eastAsia="Times New Roman" w:cstheme="minorHAnsi"/>
                <w:b/>
                <w:i/>
                <w:lang w:eastAsia="de-DE"/>
              </w:rPr>
              <w:t xml:space="preserve"> “Ja</w:t>
            </w:r>
            <w:r w:rsidR="00126EC3">
              <w:rPr>
                <w:rFonts w:eastAsia="Times New Roman" w:cstheme="minorHAnsi"/>
                <w:b/>
                <w:i/>
                <w:lang w:eastAsia="de-DE"/>
              </w:rPr>
              <w:t>k</w:t>
            </w:r>
            <w:r w:rsidRPr="00206ECD">
              <w:rPr>
                <w:rFonts w:eastAsia="Times New Roman" w:cstheme="minorHAnsi"/>
                <w:b/>
                <w:i/>
                <w:lang w:eastAsia="de-DE"/>
              </w:rPr>
              <w:t xml:space="preserve">ob Henle-Nachwuchspreis”, </w:t>
            </w:r>
            <w:r w:rsidRPr="00206ECD">
              <w:rPr>
                <w:rFonts w:eastAsia="Times New Roman" w:cstheme="minorHAnsi"/>
                <w:b/>
                <w:bCs/>
                <w:i/>
                <w:lang w:eastAsia="de-DE"/>
              </w:rPr>
              <w:t xml:space="preserve">limited </w:t>
            </w:r>
            <w:proofErr w:type="spellStart"/>
            <w:r w:rsidRPr="00206ECD">
              <w:rPr>
                <w:rFonts w:eastAsia="Times New Roman" w:cstheme="minorHAnsi"/>
                <w:b/>
                <w:bCs/>
                <w:i/>
                <w:lang w:eastAsia="de-DE"/>
              </w:rPr>
              <w:t>to</w:t>
            </w:r>
            <w:proofErr w:type="spellEnd"/>
            <w:r w:rsidRPr="00206ECD">
              <w:rPr>
                <w:rFonts w:eastAsia="Times New Roman" w:cstheme="minorHAnsi"/>
                <w:b/>
                <w:bCs/>
                <w:i/>
                <w:lang w:eastAsia="de-DE"/>
              </w:rPr>
              <w:t xml:space="preserve"> </w:t>
            </w:r>
            <w:proofErr w:type="spellStart"/>
            <w:r w:rsidRPr="00206ECD">
              <w:rPr>
                <w:rFonts w:eastAsia="Times New Roman" w:cstheme="minorHAnsi"/>
                <w:b/>
                <w:bCs/>
                <w:i/>
                <w:lang w:eastAsia="de-DE"/>
              </w:rPr>
              <w:t>two</w:t>
            </w:r>
            <w:proofErr w:type="spellEnd"/>
            <w:r w:rsidRPr="00206ECD">
              <w:rPr>
                <w:rFonts w:eastAsia="Times New Roman" w:cstheme="minorHAnsi"/>
                <w:b/>
                <w:bCs/>
                <w:i/>
                <w:lang w:eastAsia="de-DE"/>
              </w:rPr>
              <w:t xml:space="preserve"> </w:t>
            </w:r>
            <w:proofErr w:type="spellStart"/>
            <w:r w:rsidRPr="00206ECD">
              <w:rPr>
                <w:rFonts w:eastAsia="Times New Roman" w:cstheme="minorHAnsi"/>
                <w:b/>
                <w:bCs/>
                <w:i/>
                <w:lang w:eastAsia="de-DE"/>
              </w:rPr>
              <w:t>pages</w:t>
            </w:r>
            <w:proofErr w:type="spellEnd"/>
            <w:r w:rsidRPr="00206ECD">
              <w:rPr>
                <w:rFonts w:eastAsia="Times New Roman" w:cstheme="minorHAnsi"/>
                <w:b/>
                <w:i/>
                <w:lang w:eastAsia="de-DE"/>
              </w:rPr>
              <w:t>,</w:t>
            </w:r>
            <w:r w:rsidR="00582EED" w:rsidRPr="00206ECD">
              <w:rPr>
                <w:rFonts w:eastAsia="Times New Roman" w:cstheme="minorHAnsi"/>
                <w:b/>
                <w:i/>
                <w:lang w:eastAsia="de-DE"/>
              </w:rPr>
              <w:t xml:space="preserve"> </w:t>
            </w:r>
            <w:proofErr w:type="spellStart"/>
            <w:r w:rsidR="00582EED" w:rsidRPr="00206ECD">
              <w:rPr>
                <w:rFonts w:eastAsia="Times New Roman" w:cstheme="minorHAnsi"/>
                <w:b/>
                <w:i/>
                <w:lang w:eastAsia="de-DE"/>
              </w:rPr>
              <w:t>which</w:t>
            </w:r>
            <w:proofErr w:type="spellEnd"/>
            <w:r w:rsidR="00582EED" w:rsidRPr="00206ECD">
              <w:rPr>
                <w:rFonts w:eastAsia="Times New Roman" w:cstheme="minorHAnsi"/>
                <w:b/>
                <w:i/>
                <w:lang w:eastAsia="de-DE"/>
              </w:rPr>
              <w:t xml:space="preserve"> </w:t>
            </w:r>
            <w:proofErr w:type="spellStart"/>
            <w:r w:rsidR="00582EED" w:rsidRPr="00206ECD">
              <w:rPr>
                <w:rFonts w:eastAsia="Times New Roman" w:cstheme="minorHAnsi"/>
                <w:b/>
                <w:i/>
                <w:lang w:eastAsia="de-DE"/>
              </w:rPr>
              <w:t>should</w:t>
            </w:r>
            <w:proofErr w:type="spellEnd"/>
            <w:r w:rsidR="00582EED" w:rsidRPr="00206ECD">
              <w:rPr>
                <w:rFonts w:eastAsia="Times New Roman" w:cstheme="minorHAnsi"/>
                <w:b/>
                <w:i/>
                <w:lang w:eastAsia="de-DE"/>
              </w:rPr>
              <w:t xml:space="preserve"> </w:t>
            </w:r>
            <w:proofErr w:type="spellStart"/>
            <w:r w:rsidR="00582EED" w:rsidRPr="00206ECD">
              <w:rPr>
                <w:rFonts w:eastAsia="Times New Roman" w:cstheme="minorHAnsi"/>
                <w:b/>
                <w:i/>
                <w:lang w:eastAsia="de-DE"/>
              </w:rPr>
              <w:t>include</w:t>
            </w:r>
            <w:proofErr w:type="spellEnd"/>
            <w:r w:rsidR="00582EED" w:rsidRPr="00206ECD">
              <w:rPr>
                <w:rFonts w:eastAsia="Times New Roman" w:cstheme="minorHAnsi"/>
                <w:b/>
                <w:i/>
                <w:lang w:eastAsia="de-DE"/>
              </w:rPr>
              <w:t xml:space="preserve"> </w:t>
            </w:r>
            <w:proofErr w:type="spellStart"/>
            <w:r w:rsidR="00582EED" w:rsidRPr="00206ECD">
              <w:rPr>
                <w:rFonts w:eastAsia="Times New Roman" w:cstheme="minorHAnsi"/>
                <w:b/>
                <w:i/>
                <w:lang w:eastAsia="de-DE"/>
              </w:rPr>
              <w:t>the</w:t>
            </w:r>
            <w:proofErr w:type="spellEnd"/>
            <w:r w:rsidR="00582EED" w:rsidRPr="00206ECD">
              <w:rPr>
                <w:rFonts w:eastAsia="Times New Roman" w:cstheme="minorHAnsi"/>
                <w:b/>
                <w:i/>
                <w:lang w:eastAsia="de-DE"/>
              </w:rPr>
              <w:t xml:space="preserve"> </w:t>
            </w:r>
            <w:proofErr w:type="spellStart"/>
            <w:r w:rsidR="00582EED" w:rsidRPr="00206ECD">
              <w:rPr>
                <w:rFonts w:eastAsia="Times New Roman" w:cstheme="minorHAnsi"/>
                <w:b/>
                <w:i/>
                <w:lang w:eastAsia="de-DE"/>
              </w:rPr>
              <w:t>following</w:t>
            </w:r>
            <w:proofErr w:type="spellEnd"/>
            <w:r w:rsidR="00582EED" w:rsidRPr="00206ECD">
              <w:rPr>
                <w:rFonts w:eastAsia="Times New Roman" w:cstheme="minorHAnsi"/>
                <w:b/>
                <w:lang w:eastAsia="de-DE"/>
              </w:rPr>
              <w:t xml:space="preserve">: </w:t>
            </w:r>
          </w:p>
          <w:p w14:paraId="1A041CC7" w14:textId="77777777" w:rsidR="00C950AA" w:rsidRPr="00206ECD" w:rsidRDefault="00C950AA" w:rsidP="00FF3FE5">
            <w:pPr>
              <w:rPr>
                <w:rFonts w:cstheme="minorHAnsi"/>
              </w:rPr>
            </w:pPr>
          </w:p>
        </w:tc>
      </w:tr>
      <w:tr w:rsidR="00206ECD" w:rsidRPr="00757EDA" w14:paraId="48020F81" w14:textId="77777777" w:rsidTr="00206ECD">
        <w:tc>
          <w:tcPr>
            <w:tcW w:w="9067" w:type="dxa"/>
          </w:tcPr>
          <w:p w14:paraId="248B355E" w14:textId="77777777" w:rsidR="00582EED" w:rsidRPr="00206ECD" w:rsidRDefault="00582EED" w:rsidP="00FF3FE5">
            <w:pPr>
              <w:rPr>
                <w:rFonts w:eastAsia="Times New Roman" w:cstheme="minorHAnsi"/>
                <w:lang w:eastAsia="de-DE"/>
              </w:rPr>
            </w:pPr>
            <w:r w:rsidRPr="00206ECD">
              <w:rPr>
                <w:rFonts w:eastAsia="Times New Roman" w:cstheme="minorHAnsi"/>
                <w:lang w:eastAsia="de-DE"/>
              </w:rPr>
              <w:t>1.1</w:t>
            </w:r>
            <w:r w:rsidRPr="00206ECD">
              <w:rPr>
                <w:rFonts w:eastAsia="Times New Roman" w:cstheme="minorHAnsi"/>
                <w:lang w:eastAsia="de-DE"/>
              </w:rPr>
              <w:tab/>
            </w:r>
          </w:p>
          <w:p w14:paraId="0B8B22FB" w14:textId="77777777" w:rsidR="00582EED" w:rsidRPr="00206ECD" w:rsidRDefault="00206B93" w:rsidP="00FF3FE5">
            <w:pPr>
              <w:rPr>
                <w:rFonts w:eastAsia="Times New Roman" w:cstheme="minorHAnsi"/>
                <w:lang w:eastAsia="de-DE"/>
              </w:rPr>
            </w:pPr>
            <w:r>
              <w:rPr>
                <w:rFonts w:eastAsia="Times New Roman" w:cstheme="minorHAnsi"/>
                <w:lang w:eastAsia="de-DE"/>
              </w:rPr>
              <w:t xml:space="preserve">Stellen Sie bitte </w:t>
            </w:r>
            <w:r w:rsidR="00582EED" w:rsidRPr="00206ECD">
              <w:rPr>
                <w:rFonts w:eastAsia="Times New Roman" w:cstheme="minorHAnsi"/>
                <w:lang w:eastAsia="de-DE"/>
              </w:rPr>
              <w:t xml:space="preserve">Ihre wichtigsten wissenschaftlichen Beiträge/relevanteste Publikation(en) sowie deren Bedeutung für das </w:t>
            </w:r>
            <w:r>
              <w:rPr>
                <w:rFonts w:eastAsia="Times New Roman" w:cstheme="minorHAnsi"/>
                <w:lang w:eastAsia="de-DE"/>
              </w:rPr>
              <w:t xml:space="preserve">jeweilige </w:t>
            </w:r>
            <w:r w:rsidR="00582EED" w:rsidRPr="00206ECD">
              <w:rPr>
                <w:rFonts w:eastAsia="Times New Roman" w:cstheme="minorHAnsi"/>
                <w:lang w:eastAsia="de-DE"/>
              </w:rPr>
              <w:t>Wissensgebiet</w:t>
            </w:r>
            <w:r>
              <w:rPr>
                <w:rFonts w:eastAsia="Times New Roman" w:cstheme="minorHAnsi"/>
                <w:lang w:eastAsia="de-DE"/>
              </w:rPr>
              <w:t xml:space="preserve"> dar</w:t>
            </w:r>
            <w:r w:rsidR="00582EED" w:rsidRPr="00206ECD">
              <w:rPr>
                <w:rFonts w:eastAsia="Times New Roman" w:cstheme="minorHAnsi"/>
                <w:lang w:eastAsia="de-DE"/>
              </w:rPr>
              <w:t>.</w:t>
            </w:r>
          </w:p>
          <w:p w14:paraId="73C9A3C3" w14:textId="77777777" w:rsidR="00C950AA" w:rsidRPr="00206ECD" w:rsidRDefault="00582EED" w:rsidP="00582EED">
            <w:pPr>
              <w:rPr>
                <w:rFonts w:eastAsia="Times New Roman" w:cstheme="minorHAnsi"/>
                <w:i/>
                <w:lang w:val="en-US" w:eastAsia="de-DE"/>
              </w:rPr>
            </w:pPr>
            <w:r w:rsidRPr="00206ECD">
              <w:rPr>
                <w:rFonts w:eastAsia="Times New Roman" w:cstheme="minorHAnsi"/>
                <w:i/>
                <w:lang w:val="en-US" w:eastAsia="de-DE"/>
              </w:rPr>
              <w:t>Explanation of your most important contributions to science, by focusing on your most relevant publication (or publications). Explain these publication(s) and their impact on the respective field of science</w:t>
            </w:r>
            <w:r w:rsidR="009C5F9A">
              <w:rPr>
                <w:rFonts w:eastAsia="Times New Roman" w:cstheme="minorHAnsi"/>
                <w:i/>
                <w:lang w:val="en-US" w:eastAsia="de-DE"/>
              </w:rPr>
              <w:t>.</w:t>
            </w:r>
          </w:p>
          <w:p w14:paraId="199C72F8" w14:textId="77777777" w:rsidR="00B13CA9" w:rsidRPr="00206ECD" w:rsidRDefault="00B13CA9" w:rsidP="00582EED">
            <w:pPr>
              <w:rPr>
                <w:rFonts w:cstheme="minorHAnsi"/>
                <w:i/>
                <w:lang w:val="en-US"/>
              </w:rPr>
            </w:pPr>
          </w:p>
          <w:p w14:paraId="21F342C7" w14:textId="77777777" w:rsidR="00B13CA9" w:rsidRPr="00206ECD" w:rsidRDefault="00B13CA9" w:rsidP="00582EED">
            <w:pPr>
              <w:rPr>
                <w:rFonts w:cstheme="minorHAnsi"/>
                <w:i/>
                <w:lang w:val="en-US"/>
              </w:rPr>
            </w:pPr>
          </w:p>
          <w:p w14:paraId="0C5585FE" w14:textId="77777777" w:rsidR="00B13CA9" w:rsidRPr="00206ECD" w:rsidRDefault="00B13CA9" w:rsidP="00582EED">
            <w:pPr>
              <w:rPr>
                <w:rFonts w:cstheme="minorHAnsi"/>
                <w:i/>
                <w:lang w:val="en-US"/>
              </w:rPr>
            </w:pPr>
          </w:p>
        </w:tc>
      </w:tr>
      <w:tr w:rsidR="00206ECD" w:rsidRPr="00757EDA" w14:paraId="618357F7" w14:textId="77777777" w:rsidTr="00206ECD">
        <w:tc>
          <w:tcPr>
            <w:tcW w:w="9067" w:type="dxa"/>
          </w:tcPr>
          <w:p w14:paraId="1219A47A" w14:textId="77777777" w:rsidR="00C950AA" w:rsidRPr="00206ECD" w:rsidRDefault="00582EED" w:rsidP="00FF3FE5">
            <w:pPr>
              <w:rPr>
                <w:rFonts w:cstheme="minorHAnsi"/>
              </w:rPr>
            </w:pPr>
            <w:r w:rsidRPr="00206ECD">
              <w:rPr>
                <w:rFonts w:cstheme="minorHAnsi"/>
              </w:rPr>
              <w:t xml:space="preserve">1.2 </w:t>
            </w:r>
          </w:p>
          <w:p w14:paraId="7CC7A346" w14:textId="77777777" w:rsidR="00582EED" w:rsidRPr="00206ECD" w:rsidRDefault="00582EED" w:rsidP="00582EED">
            <w:pPr>
              <w:rPr>
                <w:rFonts w:eastAsia="Times New Roman" w:cstheme="minorHAnsi"/>
                <w:i/>
                <w:lang w:val="en-US" w:eastAsia="de-DE"/>
              </w:rPr>
            </w:pPr>
            <w:r w:rsidRPr="00206ECD">
              <w:rPr>
                <w:rFonts w:cstheme="minorHAnsi"/>
              </w:rPr>
              <w:t xml:space="preserve">Beschreiben Sie Ihren Beitrag an diesen Arbeiten </w:t>
            </w:r>
            <w:r w:rsidR="00206B93" w:rsidRPr="00206ECD">
              <w:rPr>
                <w:rFonts w:cstheme="minorHAnsi"/>
              </w:rPr>
              <w:t xml:space="preserve">sowie </w:t>
            </w:r>
            <w:r w:rsidRPr="00206ECD">
              <w:rPr>
                <w:rFonts w:cstheme="minorHAnsi"/>
              </w:rPr>
              <w:t>den der Mitwirkenden.</w:t>
            </w:r>
            <w:r w:rsidRPr="00206ECD">
              <w:rPr>
                <w:rFonts w:cstheme="minorHAnsi"/>
              </w:rPr>
              <w:br/>
            </w:r>
            <w:r w:rsidRPr="00206ECD">
              <w:rPr>
                <w:rFonts w:eastAsia="Times New Roman" w:cstheme="minorHAnsi"/>
                <w:i/>
                <w:lang w:val="en-US" w:eastAsia="de-DE"/>
              </w:rPr>
              <w:t xml:space="preserve">Explain your contribution to those works, and highlight the work of your collaborators. </w:t>
            </w:r>
          </w:p>
          <w:p w14:paraId="11CFB529" w14:textId="77777777" w:rsidR="00B13CA9" w:rsidRPr="00206ECD" w:rsidRDefault="00B13CA9" w:rsidP="00582EED">
            <w:pPr>
              <w:rPr>
                <w:rFonts w:eastAsia="Times New Roman" w:cstheme="minorHAnsi"/>
                <w:i/>
                <w:lang w:val="en-US" w:eastAsia="de-DE"/>
              </w:rPr>
            </w:pPr>
          </w:p>
          <w:p w14:paraId="68659BC4" w14:textId="77777777" w:rsidR="00B13CA9" w:rsidRPr="00206ECD" w:rsidRDefault="00B13CA9" w:rsidP="00582EED">
            <w:pPr>
              <w:rPr>
                <w:rFonts w:eastAsia="Times New Roman" w:cstheme="minorHAnsi"/>
                <w:i/>
                <w:lang w:val="en-US" w:eastAsia="de-DE"/>
              </w:rPr>
            </w:pPr>
          </w:p>
          <w:p w14:paraId="1D159F0C" w14:textId="77777777" w:rsidR="00582EED" w:rsidRPr="00206ECD" w:rsidRDefault="00582EED" w:rsidP="00FF3FE5">
            <w:pPr>
              <w:rPr>
                <w:rFonts w:cstheme="minorHAnsi"/>
                <w:lang w:val="en-US"/>
              </w:rPr>
            </w:pPr>
          </w:p>
        </w:tc>
      </w:tr>
      <w:tr w:rsidR="00206ECD" w:rsidRPr="00206ECD" w14:paraId="2DFC1AB4" w14:textId="77777777" w:rsidTr="00206ECD">
        <w:tc>
          <w:tcPr>
            <w:tcW w:w="9067" w:type="dxa"/>
          </w:tcPr>
          <w:p w14:paraId="06D278F3" w14:textId="77777777" w:rsidR="00C950AA" w:rsidRPr="00206ECD" w:rsidRDefault="00B13CA9" w:rsidP="00FF3FE5">
            <w:pPr>
              <w:rPr>
                <w:rFonts w:cstheme="minorHAnsi"/>
              </w:rPr>
            </w:pPr>
            <w:r w:rsidRPr="00206ECD">
              <w:rPr>
                <w:rFonts w:cstheme="minorHAnsi"/>
              </w:rPr>
              <w:t>1.3</w:t>
            </w:r>
          </w:p>
          <w:p w14:paraId="5376AA10" w14:textId="77777777" w:rsidR="00B13CA9" w:rsidRPr="00206ECD" w:rsidRDefault="00B13CA9" w:rsidP="00B13CA9">
            <w:pPr>
              <w:rPr>
                <w:rFonts w:eastAsia="Times New Roman" w:cstheme="minorHAnsi"/>
                <w:i/>
                <w:lang w:eastAsia="de-DE"/>
              </w:rPr>
            </w:pPr>
            <w:r w:rsidRPr="00206ECD">
              <w:rPr>
                <w:rFonts w:cstheme="minorHAnsi"/>
              </w:rPr>
              <w:t>Beschreiben Sie Ihre Pläne für Ihre wissenschaftliche Arbeit für die nächsten 1-3 Jahre</w:t>
            </w:r>
            <w:r w:rsidRPr="00206ECD">
              <w:rPr>
                <w:rFonts w:cstheme="minorHAnsi"/>
              </w:rPr>
              <w:br/>
            </w:r>
            <w:proofErr w:type="spellStart"/>
            <w:r w:rsidRPr="00206ECD">
              <w:rPr>
                <w:rFonts w:eastAsia="Times New Roman" w:cstheme="minorHAnsi"/>
                <w:i/>
                <w:lang w:eastAsia="de-DE"/>
              </w:rPr>
              <w:t>Indicate</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your</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plans</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for</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future</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research</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for</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the</w:t>
            </w:r>
            <w:proofErr w:type="spellEnd"/>
            <w:r w:rsidRPr="00206ECD">
              <w:rPr>
                <w:rFonts w:eastAsia="Times New Roman" w:cstheme="minorHAnsi"/>
                <w:i/>
                <w:lang w:eastAsia="de-DE"/>
              </w:rPr>
              <w:t xml:space="preserve"> immediate </w:t>
            </w:r>
            <w:proofErr w:type="spellStart"/>
            <w:r w:rsidRPr="00206ECD">
              <w:rPr>
                <w:rFonts w:eastAsia="Times New Roman" w:cstheme="minorHAnsi"/>
                <w:i/>
                <w:lang w:eastAsia="de-DE"/>
              </w:rPr>
              <w:t>future</w:t>
            </w:r>
            <w:proofErr w:type="spellEnd"/>
            <w:r w:rsidRPr="00206ECD">
              <w:rPr>
                <w:rFonts w:eastAsia="Times New Roman" w:cstheme="minorHAnsi"/>
                <w:i/>
                <w:lang w:eastAsia="de-DE"/>
              </w:rPr>
              <w:t xml:space="preserve"> (1-3 </w:t>
            </w:r>
            <w:proofErr w:type="spellStart"/>
            <w:r w:rsidRPr="00206ECD">
              <w:rPr>
                <w:rFonts w:eastAsia="Times New Roman" w:cstheme="minorHAnsi"/>
                <w:i/>
                <w:lang w:eastAsia="de-DE"/>
              </w:rPr>
              <w:t>years</w:t>
            </w:r>
            <w:proofErr w:type="spellEnd"/>
            <w:r w:rsidRPr="00206ECD">
              <w:rPr>
                <w:rFonts w:eastAsia="Times New Roman" w:cstheme="minorHAnsi"/>
                <w:i/>
                <w:lang w:eastAsia="de-DE"/>
              </w:rPr>
              <w:t>).</w:t>
            </w:r>
          </w:p>
          <w:p w14:paraId="0A6712F7" w14:textId="77777777" w:rsidR="00B13CA9" w:rsidRPr="00206ECD" w:rsidRDefault="00B13CA9" w:rsidP="00B13CA9">
            <w:pPr>
              <w:rPr>
                <w:rFonts w:eastAsia="Times New Roman" w:cstheme="minorHAnsi"/>
                <w:i/>
                <w:lang w:eastAsia="de-DE"/>
              </w:rPr>
            </w:pPr>
          </w:p>
          <w:p w14:paraId="2F4F3778" w14:textId="77777777" w:rsidR="00B13CA9" w:rsidRPr="00206ECD" w:rsidRDefault="00B13CA9" w:rsidP="00B13CA9">
            <w:pPr>
              <w:rPr>
                <w:rFonts w:eastAsia="Times New Roman" w:cstheme="minorHAnsi"/>
                <w:i/>
                <w:lang w:eastAsia="de-DE"/>
              </w:rPr>
            </w:pPr>
          </w:p>
          <w:p w14:paraId="0D0FB0BE" w14:textId="77777777" w:rsidR="00B13CA9" w:rsidRPr="00206ECD" w:rsidRDefault="00B13CA9" w:rsidP="00FF3FE5">
            <w:pPr>
              <w:rPr>
                <w:rFonts w:cstheme="minorHAnsi"/>
              </w:rPr>
            </w:pPr>
          </w:p>
        </w:tc>
      </w:tr>
      <w:tr w:rsidR="00206ECD" w:rsidRPr="00757EDA" w14:paraId="22F1CDC1" w14:textId="77777777" w:rsidTr="00206ECD">
        <w:tc>
          <w:tcPr>
            <w:tcW w:w="9067" w:type="dxa"/>
          </w:tcPr>
          <w:p w14:paraId="3B992F47" w14:textId="77777777" w:rsidR="00C950AA" w:rsidRPr="00206ECD" w:rsidRDefault="00B13CA9" w:rsidP="00FF3FE5">
            <w:pPr>
              <w:rPr>
                <w:rFonts w:cstheme="minorHAnsi"/>
              </w:rPr>
            </w:pPr>
            <w:r w:rsidRPr="00206ECD">
              <w:rPr>
                <w:rFonts w:cstheme="minorHAnsi"/>
              </w:rPr>
              <w:t>1.4</w:t>
            </w:r>
          </w:p>
          <w:p w14:paraId="7EB77FFF" w14:textId="77777777" w:rsidR="00B13CA9" w:rsidRPr="00206ECD" w:rsidRDefault="00B13CA9" w:rsidP="00FF3FE5">
            <w:pPr>
              <w:rPr>
                <w:rFonts w:cstheme="minorHAnsi"/>
              </w:rPr>
            </w:pPr>
            <w:r w:rsidRPr="00206ECD">
              <w:rPr>
                <w:rFonts w:cstheme="minorHAnsi"/>
              </w:rPr>
              <w:t>Angenommen, Sie hätten unbegrenzte Ressourcen: Was wären für Sie die nächsten wichtigsten Schritte?</w:t>
            </w:r>
          </w:p>
          <w:p w14:paraId="60B6453B" w14:textId="77777777" w:rsidR="00B13CA9" w:rsidRPr="00206ECD" w:rsidRDefault="00B13CA9" w:rsidP="00B13CA9">
            <w:pPr>
              <w:spacing w:before="100" w:beforeAutospacing="1" w:after="100" w:afterAutospacing="1"/>
              <w:contextualSpacing/>
              <w:rPr>
                <w:rFonts w:eastAsia="Times New Roman" w:cstheme="minorHAnsi"/>
                <w:i/>
                <w:lang w:val="en-US" w:eastAsia="de-DE"/>
              </w:rPr>
            </w:pPr>
            <w:r w:rsidRPr="00206ECD">
              <w:rPr>
                <w:rFonts w:eastAsia="Times New Roman" w:cstheme="minorHAnsi"/>
                <w:i/>
                <w:lang w:val="en-US" w:eastAsia="de-DE"/>
              </w:rPr>
              <w:t>Assuming you would have unlimited resources, present your plan for expanding on your important contributions (point a).</w:t>
            </w:r>
          </w:p>
          <w:p w14:paraId="4B8AE257" w14:textId="77777777" w:rsidR="00B13CA9" w:rsidRPr="00206ECD" w:rsidRDefault="00B13CA9" w:rsidP="00B13CA9">
            <w:pPr>
              <w:spacing w:before="100" w:beforeAutospacing="1" w:after="100" w:afterAutospacing="1"/>
              <w:contextualSpacing/>
              <w:rPr>
                <w:rFonts w:eastAsia="Times New Roman" w:cstheme="minorHAnsi"/>
                <w:i/>
                <w:lang w:val="en-US" w:eastAsia="de-DE"/>
              </w:rPr>
            </w:pPr>
          </w:p>
          <w:p w14:paraId="2A1A11C0" w14:textId="77777777" w:rsidR="00DB4C64" w:rsidRPr="00206ECD" w:rsidRDefault="00DB4C64" w:rsidP="00FF3FE5">
            <w:pPr>
              <w:rPr>
                <w:rFonts w:cstheme="minorHAnsi"/>
                <w:lang w:val="en-US"/>
              </w:rPr>
            </w:pPr>
          </w:p>
          <w:p w14:paraId="4527CD0A" w14:textId="77777777" w:rsidR="00B13CA9" w:rsidRPr="00206ECD" w:rsidRDefault="00B13CA9" w:rsidP="00FF3FE5">
            <w:pPr>
              <w:rPr>
                <w:rFonts w:cstheme="minorHAnsi"/>
                <w:lang w:val="en-US"/>
              </w:rPr>
            </w:pPr>
          </w:p>
        </w:tc>
      </w:tr>
      <w:tr w:rsidR="001E225F" w:rsidRPr="00757EDA" w14:paraId="43E033EB" w14:textId="77777777" w:rsidTr="00206ECD">
        <w:tc>
          <w:tcPr>
            <w:tcW w:w="9067" w:type="dxa"/>
          </w:tcPr>
          <w:p w14:paraId="316F25C7" w14:textId="77777777" w:rsidR="001E225F" w:rsidRDefault="001E225F" w:rsidP="001E225F">
            <w:pPr>
              <w:rPr>
                <w:rFonts w:cstheme="minorHAnsi"/>
              </w:rPr>
            </w:pPr>
            <w:r>
              <w:rPr>
                <w:rFonts w:cstheme="minorHAnsi"/>
              </w:rPr>
              <w:t xml:space="preserve">1.5 </w:t>
            </w:r>
          </w:p>
          <w:p w14:paraId="100913C5" w14:textId="77777777" w:rsidR="001E225F" w:rsidRDefault="00542D07" w:rsidP="001E225F">
            <w:pPr>
              <w:rPr>
                <w:rFonts w:cstheme="minorHAnsi"/>
              </w:rPr>
            </w:pPr>
            <w:r>
              <w:rPr>
                <w:rFonts w:cstheme="minorHAnsi"/>
              </w:rPr>
              <w:t xml:space="preserve">Bestätigung, dass </w:t>
            </w:r>
            <w:r w:rsidR="001E225F">
              <w:rPr>
                <w:rFonts w:cstheme="minorHAnsi"/>
              </w:rPr>
              <w:t xml:space="preserve">die dargelegten Arbeiten während </w:t>
            </w:r>
            <w:r>
              <w:rPr>
                <w:rFonts w:cstheme="minorHAnsi"/>
              </w:rPr>
              <w:t>Ihrer</w:t>
            </w:r>
            <w:r w:rsidR="001E225F">
              <w:rPr>
                <w:rFonts w:cstheme="minorHAnsi"/>
              </w:rPr>
              <w:t xml:space="preserve"> Tätigkeit an der UMG entstanden sind.</w:t>
            </w:r>
          </w:p>
          <w:p w14:paraId="47482330" w14:textId="77777777" w:rsidR="001E225F" w:rsidRDefault="00542D07" w:rsidP="001E225F">
            <w:pPr>
              <w:rPr>
                <w:rFonts w:cstheme="minorHAnsi"/>
                <w:i/>
                <w:lang w:val="en-GB"/>
              </w:rPr>
            </w:pPr>
            <w:r w:rsidRPr="00542D07">
              <w:rPr>
                <w:rFonts w:cstheme="minorHAnsi"/>
                <w:i/>
                <w:lang w:val="en-GB"/>
              </w:rPr>
              <w:t xml:space="preserve">Confirmation that the work presented </w:t>
            </w:r>
            <w:proofErr w:type="gramStart"/>
            <w:r w:rsidRPr="00542D07">
              <w:rPr>
                <w:rFonts w:cstheme="minorHAnsi"/>
                <w:i/>
                <w:lang w:val="en-GB"/>
              </w:rPr>
              <w:t xml:space="preserve">was </w:t>
            </w:r>
            <w:r w:rsidR="00E0603A">
              <w:rPr>
                <w:rFonts w:cstheme="minorHAnsi"/>
                <w:i/>
                <w:lang w:val="en-GB"/>
              </w:rPr>
              <w:t>developed</w:t>
            </w:r>
            <w:proofErr w:type="gramEnd"/>
            <w:r w:rsidRPr="00542D07">
              <w:rPr>
                <w:rFonts w:cstheme="minorHAnsi"/>
                <w:i/>
                <w:lang w:val="en-GB"/>
              </w:rPr>
              <w:t xml:space="preserve"> during your employment at UMG.</w:t>
            </w:r>
          </w:p>
          <w:p w14:paraId="357AD23D" w14:textId="77777777" w:rsidR="00542D07" w:rsidRPr="00DB4C64" w:rsidRDefault="00542D07" w:rsidP="001E225F">
            <w:pPr>
              <w:rPr>
                <w:rFonts w:cstheme="minorHAnsi"/>
                <w:lang w:val="en-GB"/>
              </w:rPr>
            </w:pPr>
          </w:p>
        </w:tc>
      </w:tr>
    </w:tbl>
    <w:p w14:paraId="0B349C56" w14:textId="77777777" w:rsidR="00C556A7" w:rsidRPr="00DB4C64" w:rsidRDefault="00C556A7">
      <w:pPr>
        <w:rPr>
          <w:lang w:val="en-GB"/>
        </w:rPr>
      </w:pPr>
      <w:r w:rsidRPr="00DB4C64">
        <w:rPr>
          <w:lang w:val="en-GB"/>
        </w:rPr>
        <w:br w:type="page"/>
      </w:r>
    </w:p>
    <w:tbl>
      <w:tblPr>
        <w:tblStyle w:val="Tabellenraster"/>
        <w:tblW w:w="0" w:type="auto"/>
        <w:tblInd w:w="-5" w:type="dxa"/>
        <w:tblLook w:val="04A0" w:firstRow="1" w:lastRow="0" w:firstColumn="1" w:lastColumn="0" w:noHBand="0" w:noVBand="1"/>
      </w:tblPr>
      <w:tblGrid>
        <w:gridCol w:w="9067"/>
      </w:tblGrid>
      <w:tr w:rsidR="00206ECD" w:rsidRPr="00757EDA" w14:paraId="0DD09215" w14:textId="77777777" w:rsidTr="00206ECD">
        <w:tc>
          <w:tcPr>
            <w:tcW w:w="9067" w:type="dxa"/>
            <w:shd w:val="clear" w:color="auto" w:fill="E2EFD9" w:themeFill="accent6" w:themeFillTint="33"/>
          </w:tcPr>
          <w:p w14:paraId="7C5E3A2C" w14:textId="77777777" w:rsidR="00B13CA9" w:rsidRPr="00206ECD" w:rsidRDefault="00B13CA9" w:rsidP="00B13CA9">
            <w:pPr>
              <w:pStyle w:val="Listenabsatz"/>
              <w:numPr>
                <w:ilvl w:val="0"/>
                <w:numId w:val="9"/>
              </w:numPr>
              <w:spacing w:before="100" w:beforeAutospacing="1" w:after="100" w:afterAutospacing="1"/>
              <w:ind w:left="360"/>
              <w:rPr>
                <w:rFonts w:eastAsia="Times New Roman" w:cstheme="minorHAnsi"/>
                <w:b/>
                <w:lang w:eastAsia="de-DE"/>
              </w:rPr>
            </w:pPr>
            <w:r w:rsidRPr="00206ECD">
              <w:rPr>
                <w:rFonts w:eastAsia="Times New Roman" w:cstheme="minorHAnsi"/>
                <w:b/>
                <w:lang w:eastAsia="de-DE"/>
              </w:rPr>
              <w:lastRenderedPageBreak/>
              <w:t xml:space="preserve">Curriculum </w:t>
            </w:r>
            <w:proofErr w:type="spellStart"/>
            <w:r w:rsidRPr="00206ECD">
              <w:rPr>
                <w:rFonts w:eastAsia="Times New Roman" w:cstheme="minorHAnsi"/>
                <w:b/>
                <w:lang w:eastAsia="de-DE"/>
              </w:rPr>
              <w:t>vitae</w:t>
            </w:r>
            <w:proofErr w:type="spellEnd"/>
            <w:r w:rsidRPr="00206ECD">
              <w:rPr>
                <w:rFonts w:eastAsia="Times New Roman" w:cstheme="minorHAnsi"/>
                <w:b/>
                <w:lang w:eastAsia="de-DE"/>
              </w:rPr>
              <w:t xml:space="preserve"> (max. 1 Seite), mit folgenden Inhalten:</w:t>
            </w:r>
          </w:p>
          <w:p w14:paraId="45EAAD42" w14:textId="77777777" w:rsidR="00B13CA9" w:rsidRPr="00206ECD" w:rsidRDefault="00B13CA9" w:rsidP="00B13CA9">
            <w:pPr>
              <w:pStyle w:val="Listenabsatz"/>
              <w:spacing w:before="100" w:beforeAutospacing="1" w:after="100" w:afterAutospacing="1"/>
              <w:ind w:left="360"/>
              <w:rPr>
                <w:rFonts w:eastAsia="Times New Roman" w:cstheme="minorHAnsi"/>
                <w:b/>
                <w:lang w:val="en-US" w:eastAsia="de-DE"/>
              </w:rPr>
            </w:pPr>
            <w:r w:rsidRPr="00206ECD">
              <w:rPr>
                <w:rFonts w:eastAsia="Times New Roman" w:cstheme="minorHAnsi"/>
                <w:b/>
                <w:i/>
                <w:lang w:val="en-US" w:eastAsia="de-DE"/>
              </w:rPr>
              <w:t xml:space="preserve">Curriculum vitae, </w:t>
            </w:r>
            <w:r w:rsidRPr="00206ECD">
              <w:rPr>
                <w:rFonts w:eastAsia="Times New Roman" w:cstheme="minorHAnsi"/>
                <w:b/>
                <w:bCs/>
                <w:i/>
                <w:lang w:val="en-US" w:eastAsia="de-DE"/>
              </w:rPr>
              <w:t>limited to one page</w:t>
            </w:r>
            <w:r w:rsidRPr="00206ECD">
              <w:rPr>
                <w:rFonts w:eastAsia="Times New Roman" w:cstheme="minorHAnsi"/>
                <w:b/>
                <w:i/>
                <w:lang w:val="en-US" w:eastAsia="de-DE"/>
              </w:rPr>
              <w:t>, including the following</w:t>
            </w:r>
            <w:r w:rsidRPr="00206ECD">
              <w:rPr>
                <w:rFonts w:eastAsia="Times New Roman" w:cstheme="minorHAnsi"/>
                <w:b/>
                <w:lang w:val="en-US" w:eastAsia="de-DE"/>
              </w:rPr>
              <w:t xml:space="preserve">: </w:t>
            </w:r>
          </w:p>
          <w:p w14:paraId="57059FCE" w14:textId="77777777" w:rsidR="00C950AA" w:rsidRPr="00206ECD" w:rsidRDefault="00C950AA" w:rsidP="00FF3FE5">
            <w:pPr>
              <w:rPr>
                <w:rFonts w:cstheme="minorHAnsi"/>
                <w:b/>
                <w:lang w:val="en-US"/>
              </w:rPr>
            </w:pPr>
          </w:p>
        </w:tc>
      </w:tr>
      <w:tr w:rsidR="00206ECD" w:rsidRPr="00542D07" w14:paraId="15AEDF06" w14:textId="77777777" w:rsidTr="00206ECD">
        <w:tc>
          <w:tcPr>
            <w:tcW w:w="9067" w:type="dxa"/>
          </w:tcPr>
          <w:p w14:paraId="1580E6DB" w14:textId="77777777" w:rsidR="00B13CA9" w:rsidRPr="00206ECD" w:rsidRDefault="00B13CA9" w:rsidP="00FF3FE5">
            <w:pPr>
              <w:rPr>
                <w:rFonts w:cstheme="minorHAnsi"/>
              </w:rPr>
            </w:pPr>
            <w:r w:rsidRPr="00206ECD">
              <w:rPr>
                <w:rFonts w:cstheme="minorHAnsi"/>
              </w:rPr>
              <w:t>2.1</w:t>
            </w:r>
            <w:r w:rsidRPr="00206ECD">
              <w:rPr>
                <w:rFonts w:cstheme="minorHAnsi"/>
              </w:rPr>
              <w:tab/>
            </w:r>
          </w:p>
          <w:p w14:paraId="0D250E04" w14:textId="77777777" w:rsidR="00B13CA9" w:rsidRPr="00206ECD" w:rsidRDefault="00B13CA9" w:rsidP="00FF3FE5">
            <w:pPr>
              <w:rPr>
                <w:rFonts w:eastAsia="Times New Roman" w:cstheme="minorHAnsi"/>
                <w:lang w:eastAsia="de-DE"/>
              </w:rPr>
            </w:pPr>
            <w:r w:rsidRPr="00206ECD">
              <w:rPr>
                <w:rFonts w:cstheme="minorHAnsi"/>
              </w:rPr>
              <w:t>Überblick über Ausbildung, aktuelle Position und frühere Positionen</w:t>
            </w:r>
          </w:p>
          <w:p w14:paraId="61977A9B" w14:textId="77777777" w:rsidR="00C950AA" w:rsidRPr="00206ECD" w:rsidRDefault="00B13CA9" w:rsidP="00FF3FE5">
            <w:pPr>
              <w:rPr>
                <w:rFonts w:eastAsia="Times New Roman" w:cstheme="minorHAnsi"/>
                <w:i/>
                <w:lang w:val="en-US" w:eastAsia="de-DE"/>
              </w:rPr>
            </w:pPr>
            <w:r w:rsidRPr="00206ECD">
              <w:rPr>
                <w:rFonts w:eastAsia="Times New Roman" w:cstheme="minorHAnsi"/>
                <w:i/>
                <w:lang w:val="en-US" w:eastAsia="de-DE"/>
              </w:rPr>
              <w:t>Overview of education, current position and previous positions</w:t>
            </w:r>
          </w:p>
          <w:p w14:paraId="0B476D45" w14:textId="77777777" w:rsidR="00206ECD" w:rsidRPr="00206ECD" w:rsidRDefault="00206ECD" w:rsidP="00FF3FE5">
            <w:pPr>
              <w:rPr>
                <w:rFonts w:cstheme="minorHAnsi"/>
                <w:i/>
                <w:lang w:val="en-US"/>
              </w:rPr>
            </w:pPr>
          </w:p>
          <w:p w14:paraId="4E37A531" w14:textId="77777777" w:rsidR="00206ECD" w:rsidRDefault="00206ECD" w:rsidP="00FF3FE5">
            <w:pPr>
              <w:rPr>
                <w:rFonts w:cstheme="minorHAnsi"/>
                <w:i/>
                <w:lang w:val="en-US"/>
              </w:rPr>
            </w:pPr>
          </w:p>
          <w:p w14:paraId="47C91A53" w14:textId="77777777" w:rsidR="006E593A" w:rsidRDefault="006E593A" w:rsidP="00FF3FE5">
            <w:pPr>
              <w:rPr>
                <w:rFonts w:cstheme="minorHAnsi"/>
                <w:i/>
                <w:lang w:val="en-US"/>
              </w:rPr>
            </w:pPr>
          </w:p>
          <w:p w14:paraId="0903AD9C" w14:textId="77777777" w:rsidR="006E593A" w:rsidRPr="004400C1" w:rsidRDefault="00CF33D4" w:rsidP="00FF3FE5">
            <w:pPr>
              <w:rPr>
                <w:rFonts w:cstheme="minorHAnsi"/>
                <w:lang w:val="en-US"/>
              </w:rPr>
            </w:pPr>
            <w:r>
              <w:rPr>
                <w:rFonts w:cstheme="minorHAnsi"/>
                <w:i/>
                <w:lang w:val="en-US"/>
              </w:rPr>
              <w:br w:type="textWrapping" w:clear="all"/>
            </w:r>
            <w:r w:rsidR="00AF54E9" w:rsidRPr="00CF33D4">
              <w:rPr>
                <w:rFonts w:cstheme="minorHAnsi"/>
                <w:lang w:val="en-US"/>
              </w:rPr>
              <w:t>2.1</w:t>
            </w:r>
            <w:r w:rsidR="0099316E">
              <w:rPr>
                <w:rFonts w:cstheme="minorHAnsi"/>
                <w:lang w:val="en-US"/>
              </w:rPr>
              <w:t>.1</w:t>
            </w:r>
          </w:p>
          <w:p w14:paraId="6D27E9C6" w14:textId="77777777" w:rsidR="006E593A" w:rsidRDefault="006E593A" w:rsidP="00FF3FE5">
            <w:pPr>
              <w:rPr>
                <w:rFonts w:cstheme="minorHAnsi"/>
              </w:rPr>
            </w:pPr>
            <w:r w:rsidRPr="004400C1">
              <w:rPr>
                <w:rFonts w:cstheme="minorHAnsi"/>
              </w:rPr>
              <w:t>Angaben zum aktuellen Arbeitsvertrag</w:t>
            </w:r>
          </w:p>
          <w:p w14:paraId="2F40424C" w14:textId="77777777" w:rsidR="00AF54E9" w:rsidRDefault="00AF54E9" w:rsidP="00FF3FE5">
            <w:pPr>
              <w:rPr>
                <w:rFonts w:cstheme="minorHAnsi"/>
                <w:i/>
                <w:lang w:val="en-GB"/>
              </w:rPr>
            </w:pPr>
            <w:r w:rsidRPr="004400C1">
              <w:rPr>
                <w:rFonts w:cstheme="minorHAnsi"/>
                <w:i/>
                <w:lang w:val="en-GB"/>
              </w:rPr>
              <w:t>Details of the current employment contract</w:t>
            </w:r>
          </w:p>
          <w:p w14:paraId="4F3C30B4" w14:textId="77777777" w:rsidR="00AF54E9" w:rsidRPr="004400C1" w:rsidRDefault="00AF54E9" w:rsidP="00FF3FE5">
            <w:pPr>
              <w:rPr>
                <w:rFonts w:cstheme="minorHAnsi"/>
                <w:i/>
                <w:lang w:val="en-GB"/>
              </w:rPr>
            </w:pPr>
          </w:p>
          <w:p w14:paraId="53255416" w14:textId="77777777" w:rsidR="006E593A" w:rsidRPr="004400C1" w:rsidRDefault="006E593A" w:rsidP="00FF3FE5">
            <w:pPr>
              <w:rPr>
                <w:rFonts w:cstheme="minorHAnsi"/>
                <w:i/>
              </w:rPr>
            </w:pPr>
            <w:r w:rsidRPr="004400C1">
              <w:rPr>
                <w:rFonts w:cstheme="minorHAnsi"/>
                <w:i/>
              </w:rPr>
              <w:t>Position</w:t>
            </w:r>
            <w:r w:rsidR="00AF54E9">
              <w:rPr>
                <w:rFonts w:cstheme="minorHAnsi"/>
                <w:i/>
              </w:rPr>
              <w:t xml:space="preserve">: </w:t>
            </w:r>
            <w:r w:rsidR="00AF54E9">
              <w:rPr>
                <w:rFonts w:ascii="Arial" w:hAnsi="Arial" w:cs="Arial"/>
                <w:sz w:val="20"/>
                <w:szCs w:val="20"/>
              </w:rPr>
              <w:fldChar w:fldCharType="begin">
                <w:ffData>
                  <w:name w:val="Text27"/>
                  <w:enabled/>
                  <w:calcOnExit w:val="0"/>
                  <w:textInput/>
                </w:ffData>
              </w:fldChar>
            </w:r>
            <w:bookmarkStart w:id="1" w:name="Text27"/>
            <w:r w:rsidR="00AF54E9">
              <w:rPr>
                <w:rFonts w:ascii="Arial" w:hAnsi="Arial" w:cs="Arial"/>
                <w:sz w:val="20"/>
                <w:szCs w:val="20"/>
              </w:rPr>
              <w:instrText xml:space="preserve"> FORMTEXT </w:instrText>
            </w:r>
            <w:r w:rsidR="00AF54E9">
              <w:rPr>
                <w:rFonts w:ascii="Arial" w:hAnsi="Arial" w:cs="Arial"/>
                <w:sz w:val="20"/>
                <w:szCs w:val="20"/>
              </w:rPr>
            </w:r>
            <w:r w:rsidR="00AF54E9">
              <w:rPr>
                <w:rFonts w:ascii="Arial" w:hAnsi="Arial" w:cs="Arial"/>
                <w:sz w:val="20"/>
                <w:szCs w:val="20"/>
              </w:rPr>
              <w:fldChar w:fldCharType="separate"/>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sz w:val="20"/>
                <w:szCs w:val="20"/>
              </w:rPr>
              <w:fldChar w:fldCharType="end"/>
            </w:r>
            <w:bookmarkEnd w:id="1"/>
          </w:p>
          <w:p w14:paraId="5A17C301" w14:textId="77777777" w:rsidR="006E593A" w:rsidRPr="004400C1" w:rsidRDefault="006E593A" w:rsidP="00FF3FE5">
            <w:pPr>
              <w:rPr>
                <w:rFonts w:cstheme="minorHAnsi"/>
                <w:i/>
              </w:rPr>
            </w:pPr>
            <w:r w:rsidRPr="004400C1">
              <w:rPr>
                <w:rFonts w:cstheme="minorHAnsi"/>
                <w:i/>
              </w:rPr>
              <w:t>Tarifgruppe</w:t>
            </w:r>
            <w:r w:rsidR="00AF54E9">
              <w:rPr>
                <w:rFonts w:cstheme="minorHAnsi"/>
                <w:i/>
              </w:rPr>
              <w:t xml:space="preserve"> </w:t>
            </w:r>
            <w:r>
              <w:rPr>
                <w:rFonts w:cstheme="minorHAnsi"/>
                <w:i/>
              </w:rPr>
              <w:t>/</w:t>
            </w:r>
            <w:r w:rsidR="00AF54E9">
              <w:rPr>
                <w:rFonts w:cstheme="minorHAnsi"/>
                <w:i/>
              </w:rPr>
              <w:t xml:space="preserve"> </w:t>
            </w:r>
            <w:r>
              <w:rPr>
                <w:rFonts w:cstheme="minorHAnsi"/>
                <w:i/>
              </w:rPr>
              <w:t xml:space="preserve">Pay </w:t>
            </w:r>
            <w:proofErr w:type="spellStart"/>
            <w:r>
              <w:rPr>
                <w:rFonts w:cstheme="minorHAnsi"/>
                <w:i/>
              </w:rPr>
              <w:t>scale</w:t>
            </w:r>
            <w:proofErr w:type="spellEnd"/>
            <w:r>
              <w:rPr>
                <w:rFonts w:cstheme="minorHAnsi"/>
                <w:i/>
              </w:rPr>
              <w:t xml:space="preserve"> </w:t>
            </w:r>
            <w:proofErr w:type="spellStart"/>
            <w:r>
              <w:rPr>
                <w:rFonts w:cstheme="minorHAnsi"/>
                <w:i/>
              </w:rPr>
              <w:t>group</w:t>
            </w:r>
            <w:proofErr w:type="spellEnd"/>
            <w:r>
              <w:rPr>
                <w:rFonts w:cstheme="minorHAnsi"/>
                <w:i/>
              </w:rPr>
              <w:t xml:space="preserve"> (</w:t>
            </w:r>
            <w:r w:rsidRPr="006E593A">
              <w:rPr>
                <w:rFonts w:cstheme="minorHAnsi"/>
                <w:i/>
              </w:rPr>
              <w:t>E 14 ; E 13</w:t>
            </w:r>
            <w:r>
              <w:rPr>
                <w:rFonts w:cstheme="minorHAnsi"/>
                <w:i/>
              </w:rPr>
              <w:t>;…</w:t>
            </w:r>
            <w:r w:rsidRPr="006E593A">
              <w:rPr>
                <w:rFonts w:cstheme="minorHAnsi"/>
                <w:i/>
              </w:rPr>
              <w:t>):</w:t>
            </w:r>
            <w:r w:rsidR="00AF54E9">
              <w:rPr>
                <w:rFonts w:cstheme="minorHAnsi"/>
                <w:i/>
              </w:rPr>
              <w:t xml:space="preserve"> </w:t>
            </w:r>
            <w:r w:rsidR="00AF54E9">
              <w:rPr>
                <w:rFonts w:ascii="Arial" w:hAnsi="Arial" w:cs="Arial"/>
                <w:sz w:val="20"/>
                <w:szCs w:val="20"/>
              </w:rPr>
              <w:fldChar w:fldCharType="begin">
                <w:ffData>
                  <w:name w:val="Text27"/>
                  <w:enabled/>
                  <w:calcOnExit w:val="0"/>
                  <w:textInput/>
                </w:ffData>
              </w:fldChar>
            </w:r>
            <w:r w:rsidR="00AF54E9">
              <w:rPr>
                <w:rFonts w:ascii="Arial" w:hAnsi="Arial" w:cs="Arial"/>
                <w:sz w:val="20"/>
                <w:szCs w:val="20"/>
              </w:rPr>
              <w:instrText xml:space="preserve"> FORMTEXT </w:instrText>
            </w:r>
            <w:r w:rsidR="00AF54E9">
              <w:rPr>
                <w:rFonts w:ascii="Arial" w:hAnsi="Arial" w:cs="Arial"/>
                <w:sz w:val="20"/>
                <w:szCs w:val="20"/>
              </w:rPr>
            </w:r>
            <w:r w:rsidR="00AF54E9">
              <w:rPr>
                <w:rFonts w:ascii="Arial" w:hAnsi="Arial" w:cs="Arial"/>
                <w:sz w:val="20"/>
                <w:szCs w:val="20"/>
              </w:rPr>
              <w:fldChar w:fldCharType="separate"/>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noProof/>
                <w:sz w:val="20"/>
                <w:szCs w:val="20"/>
              </w:rPr>
              <w:t> </w:t>
            </w:r>
            <w:r w:rsidR="00AF54E9">
              <w:rPr>
                <w:rFonts w:ascii="Arial" w:hAnsi="Arial" w:cs="Arial"/>
                <w:sz w:val="20"/>
                <w:szCs w:val="20"/>
              </w:rPr>
              <w:fldChar w:fldCharType="end"/>
            </w:r>
          </w:p>
          <w:p w14:paraId="5CA0F699" w14:textId="77777777" w:rsidR="006E593A" w:rsidRDefault="006E593A" w:rsidP="00FF3FE5">
            <w:pPr>
              <w:rPr>
                <w:rFonts w:cstheme="minorHAnsi"/>
                <w:i/>
              </w:rPr>
            </w:pPr>
          </w:p>
          <w:tbl>
            <w:tblPr>
              <w:tblW w:w="0" w:type="auto"/>
              <w:tblLook w:val="01E0" w:firstRow="1" w:lastRow="1" w:firstColumn="1" w:lastColumn="1" w:noHBand="0" w:noVBand="0"/>
            </w:tblPr>
            <w:tblGrid>
              <w:gridCol w:w="4428"/>
              <w:gridCol w:w="4423"/>
            </w:tblGrid>
            <w:tr w:rsidR="006E593A" w:rsidRPr="003B02B3" w14:paraId="2FFA6BC3" w14:textId="77777777" w:rsidTr="004400C1">
              <w:tc>
                <w:tcPr>
                  <w:tcW w:w="4704" w:type="dxa"/>
                </w:tcPr>
                <w:p w14:paraId="26212160" w14:textId="77777777" w:rsidR="006E593A" w:rsidRDefault="006E593A" w:rsidP="006E593A">
                  <w:pPr>
                    <w:pStyle w:val="Vorgabetext"/>
                    <w:widowControl/>
                    <w:spacing w:line="360" w:lineRule="exact"/>
                    <w:rPr>
                      <w:rFonts w:ascii="Arial" w:hAnsi="Arial" w:cs="Arial"/>
                      <w:i/>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Pr>
                      <w:rFonts w:ascii="Arial" w:hAnsi="Arial" w:cs="Arial"/>
                      <w:sz w:val="20"/>
                      <w:szCs w:val="20"/>
                    </w:rPr>
                    <w:instrText xml:space="preserve"> FORMCHECKBOX </w:instrText>
                  </w:r>
                  <w:r w:rsidR="0095733B">
                    <w:rPr>
                      <w:rFonts w:ascii="Arial" w:hAnsi="Arial" w:cs="Arial"/>
                      <w:sz w:val="20"/>
                      <w:szCs w:val="20"/>
                    </w:rPr>
                  </w:r>
                  <w:r w:rsidR="0095733B">
                    <w:rPr>
                      <w:rFonts w:ascii="Arial" w:hAnsi="Arial" w:cs="Arial"/>
                      <w:sz w:val="20"/>
                      <w:szCs w:val="20"/>
                    </w:rPr>
                    <w:fldChar w:fldCharType="separate"/>
                  </w:r>
                  <w:r>
                    <w:rPr>
                      <w:rFonts w:ascii="Arial" w:hAnsi="Arial" w:cs="Arial"/>
                      <w:sz w:val="20"/>
                      <w:szCs w:val="20"/>
                    </w:rPr>
                    <w:fldChar w:fldCharType="end"/>
                  </w:r>
                  <w:bookmarkEnd w:id="2"/>
                  <w:r w:rsidRPr="00CF33D4">
                    <w:rPr>
                      <w:rFonts w:ascii="Arial" w:hAnsi="Arial" w:cs="Arial"/>
                      <w:sz w:val="20"/>
                      <w:szCs w:val="20"/>
                    </w:rPr>
                    <w:t xml:space="preserve"> </w:t>
                  </w:r>
                  <w:r w:rsidRPr="004400C1">
                    <w:rPr>
                      <w:rFonts w:ascii="Arial" w:hAnsi="Arial" w:cs="Arial"/>
                      <w:i/>
                      <w:sz w:val="20"/>
                      <w:szCs w:val="20"/>
                    </w:rPr>
                    <w:t>unbefristet</w:t>
                  </w:r>
                  <w:r w:rsidR="00AF54E9">
                    <w:rPr>
                      <w:rFonts w:ascii="Arial" w:hAnsi="Arial" w:cs="Arial"/>
                      <w:i/>
                      <w:sz w:val="20"/>
                      <w:szCs w:val="20"/>
                    </w:rPr>
                    <w:t xml:space="preserve"> </w:t>
                  </w:r>
                  <w:r w:rsidRPr="004400C1">
                    <w:rPr>
                      <w:rFonts w:ascii="Arial" w:hAnsi="Arial" w:cs="Arial"/>
                      <w:i/>
                      <w:sz w:val="20"/>
                      <w:szCs w:val="20"/>
                    </w:rPr>
                    <w:t>/</w:t>
                  </w:r>
                  <w:r w:rsidR="00AF54E9">
                    <w:rPr>
                      <w:rFonts w:ascii="Arial" w:hAnsi="Arial" w:cs="Arial"/>
                      <w:i/>
                      <w:sz w:val="20"/>
                      <w:szCs w:val="20"/>
                    </w:rPr>
                    <w:t xml:space="preserve"> </w:t>
                  </w:r>
                  <w:r w:rsidR="000979BC">
                    <w:rPr>
                      <w:rFonts w:ascii="Arial" w:hAnsi="Arial" w:cs="Arial"/>
                      <w:i/>
                      <w:sz w:val="20"/>
                      <w:szCs w:val="20"/>
                    </w:rPr>
                    <w:t>permanent</w:t>
                  </w:r>
                </w:p>
                <w:p w14:paraId="600A38E3" w14:textId="77777777" w:rsidR="00AF54E9" w:rsidRPr="00CF33D4" w:rsidRDefault="00AF54E9" w:rsidP="006E593A">
                  <w:pPr>
                    <w:pStyle w:val="Vorgabetext"/>
                    <w:widowControl/>
                    <w:spacing w:line="360" w:lineRule="exact"/>
                    <w:rPr>
                      <w:rFonts w:ascii="Arial" w:hAnsi="Arial" w:cs="Arial"/>
                      <w:sz w:val="20"/>
                      <w:szCs w:val="20"/>
                    </w:rPr>
                  </w:pPr>
                </w:p>
              </w:tc>
              <w:tc>
                <w:tcPr>
                  <w:tcW w:w="4704" w:type="dxa"/>
                  <w:shd w:val="clear" w:color="auto" w:fill="auto"/>
                </w:tcPr>
                <w:p w14:paraId="03355494" w14:textId="77777777" w:rsidR="006E593A" w:rsidRPr="00CF33D4" w:rsidRDefault="006E593A" w:rsidP="00CF33D4">
                  <w:pPr>
                    <w:pStyle w:val="Vorgabetext"/>
                    <w:widowControl/>
                    <w:spacing w:line="360" w:lineRule="exact"/>
                    <w:rPr>
                      <w:rFonts w:ascii="Arial" w:hAnsi="Arial" w:cs="Arial"/>
                      <w:sz w:val="20"/>
                      <w:szCs w:val="20"/>
                    </w:rPr>
                  </w:pPr>
                  <w:r w:rsidRPr="004400C1">
                    <w:rPr>
                      <w:rFonts w:ascii="Arial" w:hAnsi="Arial" w:cs="Arial"/>
                      <w:sz w:val="20"/>
                      <w:szCs w:val="20"/>
                    </w:rPr>
                    <w:fldChar w:fldCharType="begin">
                      <w:ffData>
                        <w:name w:val="Kontrollkästchen3"/>
                        <w:enabled/>
                        <w:calcOnExit w:val="0"/>
                        <w:checkBox>
                          <w:sizeAuto/>
                          <w:default w:val="0"/>
                        </w:checkBox>
                      </w:ffData>
                    </w:fldChar>
                  </w:r>
                  <w:r w:rsidRPr="004400C1">
                    <w:rPr>
                      <w:rFonts w:ascii="Arial" w:hAnsi="Arial" w:cs="Arial"/>
                      <w:sz w:val="20"/>
                      <w:szCs w:val="20"/>
                    </w:rPr>
                    <w:instrText xml:space="preserve"> FORMCHECKBOX </w:instrText>
                  </w:r>
                  <w:r w:rsidR="0095733B">
                    <w:rPr>
                      <w:rFonts w:ascii="Arial" w:hAnsi="Arial" w:cs="Arial"/>
                      <w:sz w:val="20"/>
                      <w:szCs w:val="20"/>
                    </w:rPr>
                  </w:r>
                  <w:r w:rsidR="0095733B">
                    <w:rPr>
                      <w:rFonts w:ascii="Arial" w:hAnsi="Arial" w:cs="Arial"/>
                      <w:sz w:val="20"/>
                      <w:szCs w:val="20"/>
                    </w:rPr>
                    <w:fldChar w:fldCharType="separate"/>
                  </w:r>
                  <w:r w:rsidRPr="004400C1">
                    <w:rPr>
                      <w:rFonts w:ascii="Arial" w:hAnsi="Arial" w:cs="Arial"/>
                      <w:sz w:val="20"/>
                      <w:szCs w:val="20"/>
                    </w:rPr>
                    <w:fldChar w:fldCharType="end"/>
                  </w:r>
                  <w:r w:rsidRPr="00CF33D4">
                    <w:rPr>
                      <w:rFonts w:ascii="Arial" w:hAnsi="Arial" w:cs="Arial"/>
                      <w:sz w:val="20"/>
                      <w:szCs w:val="20"/>
                    </w:rPr>
                    <w:t xml:space="preserve"> </w:t>
                  </w:r>
                  <w:r w:rsidRPr="004400C1">
                    <w:rPr>
                      <w:rFonts w:ascii="Arial" w:hAnsi="Arial" w:cs="Arial"/>
                      <w:i/>
                      <w:sz w:val="20"/>
                      <w:szCs w:val="20"/>
                    </w:rPr>
                    <w:t>befristet</w:t>
                  </w:r>
                  <w:r w:rsidR="00AF54E9">
                    <w:rPr>
                      <w:rFonts w:ascii="Arial" w:hAnsi="Arial" w:cs="Arial"/>
                      <w:i/>
                      <w:sz w:val="20"/>
                      <w:szCs w:val="20"/>
                    </w:rPr>
                    <w:t xml:space="preserve"> </w:t>
                  </w:r>
                  <w:r w:rsidRPr="004400C1">
                    <w:rPr>
                      <w:rFonts w:ascii="Arial" w:hAnsi="Arial" w:cs="Arial"/>
                      <w:i/>
                      <w:sz w:val="20"/>
                      <w:szCs w:val="20"/>
                    </w:rPr>
                    <w:t>/</w:t>
                  </w:r>
                  <w:r w:rsidR="00AF54E9">
                    <w:rPr>
                      <w:rFonts w:ascii="Arial" w:hAnsi="Arial" w:cs="Arial"/>
                      <w:i/>
                      <w:sz w:val="20"/>
                      <w:szCs w:val="20"/>
                    </w:rPr>
                    <w:t xml:space="preserve"> </w:t>
                  </w:r>
                  <w:proofErr w:type="spellStart"/>
                  <w:r w:rsidRPr="004400C1">
                    <w:rPr>
                      <w:rFonts w:ascii="Arial" w:hAnsi="Arial" w:cs="Arial"/>
                      <w:i/>
                      <w:sz w:val="20"/>
                      <w:szCs w:val="20"/>
                    </w:rPr>
                    <w:t>temporary</w:t>
                  </w:r>
                  <w:proofErr w:type="spellEnd"/>
                  <w:r w:rsidRPr="00CF33D4">
                    <w:rPr>
                      <w:rFonts w:ascii="Arial" w:hAnsi="Arial" w:cs="Arial"/>
                      <w:sz w:val="20"/>
                      <w:szCs w:val="20"/>
                    </w:rPr>
                    <w:t xml:space="preserve"> </w:t>
                  </w:r>
                </w:p>
              </w:tc>
            </w:tr>
            <w:tr w:rsidR="006E593A" w:rsidRPr="003B02B3" w14:paraId="205715DA" w14:textId="77777777" w:rsidTr="004400C1">
              <w:tc>
                <w:tcPr>
                  <w:tcW w:w="4704" w:type="dxa"/>
                </w:tcPr>
                <w:p w14:paraId="3504E1F2" w14:textId="77777777" w:rsidR="006E593A" w:rsidRDefault="00AF54E9" w:rsidP="006E593A">
                  <w:pPr>
                    <w:pStyle w:val="Vorgabetext"/>
                    <w:widowControl/>
                    <w:spacing w:line="360" w:lineRule="exact"/>
                    <w:rPr>
                      <w:rFonts w:ascii="Arial" w:hAnsi="Arial" w:cs="Arial"/>
                      <w:sz w:val="20"/>
                      <w:szCs w:val="20"/>
                    </w:rPr>
                  </w:pPr>
                  <w:r>
                    <w:rPr>
                      <w:rFonts w:ascii="Arial" w:hAnsi="Arial" w:cs="Arial"/>
                      <w:sz w:val="20"/>
                      <w:szCs w:val="20"/>
                    </w:rPr>
                    <w:t>b</w:t>
                  </w:r>
                  <w:r w:rsidR="006E593A" w:rsidRPr="00B53809">
                    <w:rPr>
                      <w:rFonts w:ascii="Arial" w:hAnsi="Arial" w:cs="Arial"/>
                      <w:sz w:val="20"/>
                      <w:szCs w:val="20"/>
                    </w:rPr>
                    <w:t>is</w:t>
                  </w:r>
                  <w:r>
                    <w:rPr>
                      <w:rFonts w:ascii="Arial" w:hAnsi="Arial" w:cs="Arial"/>
                      <w:sz w:val="20"/>
                      <w:szCs w:val="20"/>
                    </w:rPr>
                    <w:t xml:space="preserve"> </w:t>
                  </w:r>
                  <w:r w:rsidR="006E593A">
                    <w:rPr>
                      <w:rFonts w:ascii="Arial" w:hAnsi="Arial" w:cs="Arial"/>
                      <w:sz w:val="20"/>
                      <w:szCs w:val="20"/>
                    </w:rPr>
                    <w:t>/</w:t>
                  </w:r>
                  <w:r>
                    <w:rPr>
                      <w:rFonts w:ascii="Arial" w:hAnsi="Arial" w:cs="Arial"/>
                      <w:sz w:val="20"/>
                      <w:szCs w:val="20"/>
                    </w:rPr>
                    <w:t xml:space="preserve"> </w:t>
                  </w:r>
                  <w:proofErr w:type="spellStart"/>
                  <w:r w:rsidR="006E593A">
                    <w:rPr>
                      <w:rFonts w:ascii="Arial" w:hAnsi="Arial" w:cs="Arial"/>
                      <w:sz w:val="20"/>
                      <w:szCs w:val="20"/>
                    </w:rPr>
                    <w:t>until</w:t>
                  </w:r>
                  <w:proofErr w:type="spellEnd"/>
                  <w:r w:rsidR="006E593A" w:rsidRPr="00B53809">
                    <w:rPr>
                      <w:rFonts w:ascii="Arial" w:hAnsi="Arial" w:cs="Arial"/>
                      <w:sz w:val="20"/>
                      <w:szCs w:val="20"/>
                    </w:rPr>
                    <w:t xml:space="preserve"> </w:t>
                  </w:r>
                  <w:bookmarkStart w:id="3" w:name="Text33"/>
                  <w:r w:rsidR="006E593A" w:rsidRPr="00B53809">
                    <w:rPr>
                      <w:rFonts w:ascii="Arial" w:hAnsi="Arial" w:cs="Arial"/>
                      <w:sz w:val="20"/>
                      <w:szCs w:val="20"/>
                    </w:rPr>
                    <w:fldChar w:fldCharType="begin">
                      <w:ffData>
                        <w:name w:val="Text33"/>
                        <w:enabled/>
                        <w:calcOnExit w:val="0"/>
                        <w:textInput/>
                      </w:ffData>
                    </w:fldChar>
                  </w:r>
                  <w:r w:rsidR="006E593A" w:rsidRPr="00B53809">
                    <w:rPr>
                      <w:rFonts w:ascii="Arial" w:hAnsi="Arial" w:cs="Arial"/>
                      <w:sz w:val="20"/>
                      <w:szCs w:val="20"/>
                    </w:rPr>
                    <w:instrText xml:space="preserve"> FORMTEXT </w:instrText>
                  </w:r>
                  <w:r w:rsidR="006E593A" w:rsidRPr="00B53809">
                    <w:rPr>
                      <w:rFonts w:ascii="Arial" w:hAnsi="Arial" w:cs="Arial"/>
                      <w:sz w:val="20"/>
                      <w:szCs w:val="20"/>
                    </w:rPr>
                  </w:r>
                  <w:r w:rsidR="006E593A" w:rsidRPr="00B53809">
                    <w:rPr>
                      <w:rFonts w:ascii="Arial" w:hAnsi="Arial" w:cs="Arial"/>
                      <w:sz w:val="20"/>
                      <w:szCs w:val="20"/>
                    </w:rPr>
                    <w:fldChar w:fldCharType="separate"/>
                  </w:r>
                  <w:r w:rsidR="006E593A" w:rsidRPr="00B53809">
                    <w:rPr>
                      <w:rFonts w:ascii="Arial" w:hAnsi="Arial" w:cs="Arial"/>
                      <w:noProof/>
                      <w:sz w:val="20"/>
                      <w:szCs w:val="20"/>
                    </w:rPr>
                    <w:t> </w:t>
                  </w:r>
                  <w:r w:rsidR="006E593A" w:rsidRPr="00B53809">
                    <w:rPr>
                      <w:rFonts w:ascii="Arial" w:hAnsi="Arial" w:cs="Arial"/>
                      <w:noProof/>
                      <w:sz w:val="20"/>
                      <w:szCs w:val="20"/>
                    </w:rPr>
                    <w:t> </w:t>
                  </w:r>
                  <w:r w:rsidR="006E593A" w:rsidRPr="00B53809">
                    <w:rPr>
                      <w:rFonts w:ascii="Arial" w:hAnsi="Arial" w:cs="Arial"/>
                      <w:noProof/>
                      <w:sz w:val="20"/>
                      <w:szCs w:val="20"/>
                    </w:rPr>
                    <w:t> </w:t>
                  </w:r>
                  <w:r w:rsidR="006E593A" w:rsidRPr="00B53809">
                    <w:rPr>
                      <w:rFonts w:ascii="Arial" w:hAnsi="Arial" w:cs="Arial"/>
                      <w:noProof/>
                      <w:sz w:val="20"/>
                      <w:szCs w:val="20"/>
                    </w:rPr>
                    <w:t> </w:t>
                  </w:r>
                  <w:r w:rsidR="006E593A" w:rsidRPr="00B53809">
                    <w:rPr>
                      <w:rFonts w:ascii="Arial" w:hAnsi="Arial" w:cs="Arial"/>
                      <w:noProof/>
                      <w:sz w:val="20"/>
                      <w:szCs w:val="20"/>
                    </w:rPr>
                    <w:t> </w:t>
                  </w:r>
                  <w:r w:rsidR="006E593A" w:rsidRPr="00B53809">
                    <w:rPr>
                      <w:rFonts w:ascii="Arial" w:hAnsi="Arial" w:cs="Arial"/>
                      <w:sz w:val="20"/>
                      <w:szCs w:val="20"/>
                    </w:rPr>
                    <w:fldChar w:fldCharType="end"/>
                  </w:r>
                  <w:bookmarkEnd w:id="3"/>
                </w:p>
                <w:p w14:paraId="175CE40C" w14:textId="77777777" w:rsidR="00DB344A" w:rsidRDefault="00DB344A" w:rsidP="006E593A">
                  <w:pPr>
                    <w:pStyle w:val="Vorgabetext"/>
                    <w:widowControl/>
                    <w:spacing w:line="360" w:lineRule="exact"/>
                    <w:rPr>
                      <w:rFonts w:ascii="Arial" w:hAnsi="Arial" w:cs="Arial"/>
                      <w:sz w:val="20"/>
                      <w:szCs w:val="20"/>
                    </w:rPr>
                  </w:pPr>
                </w:p>
              </w:tc>
              <w:tc>
                <w:tcPr>
                  <w:tcW w:w="4704" w:type="dxa"/>
                  <w:shd w:val="clear" w:color="auto" w:fill="auto"/>
                </w:tcPr>
                <w:p w14:paraId="61A55FBF" w14:textId="77777777" w:rsidR="006E593A" w:rsidRPr="00CF33D4" w:rsidRDefault="006E593A" w:rsidP="006E593A">
                  <w:pPr>
                    <w:pStyle w:val="Vorgabetext"/>
                    <w:widowControl/>
                    <w:spacing w:line="360" w:lineRule="exact"/>
                    <w:rPr>
                      <w:rFonts w:ascii="Arial" w:hAnsi="Arial" w:cs="Arial"/>
                      <w:sz w:val="20"/>
                      <w:szCs w:val="20"/>
                    </w:rPr>
                  </w:pPr>
                </w:p>
              </w:tc>
            </w:tr>
          </w:tbl>
          <w:p w14:paraId="47EE2283" w14:textId="77777777" w:rsidR="00206ECD" w:rsidRPr="004400C1" w:rsidRDefault="00206ECD" w:rsidP="00FF3FE5">
            <w:pPr>
              <w:rPr>
                <w:rFonts w:cstheme="minorHAnsi"/>
                <w:i/>
              </w:rPr>
            </w:pPr>
          </w:p>
        </w:tc>
      </w:tr>
      <w:tr w:rsidR="00206ECD" w:rsidRPr="00206ECD" w14:paraId="5D680DDA" w14:textId="77777777" w:rsidTr="00206ECD">
        <w:tc>
          <w:tcPr>
            <w:tcW w:w="9067" w:type="dxa"/>
          </w:tcPr>
          <w:p w14:paraId="70AE9E14" w14:textId="77777777" w:rsidR="00C950AA" w:rsidRPr="004400C1" w:rsidRDefault="00B13CA9" w:rsidP="00206ECD">
            <w:pPr>
              <w:rPr>
                <w:rFonts w:cstheme="minorHAnsi"/>
              </w:rPr>
            </w:pPr>
            <w:r w:rsidRPr="004400C1">
              <w:rPr>
                <w:rFonts w:cstheme="minorHAnsi"/>
              </w:rPr>
              <w:t>2.2</w:t>
            </w:r>
          </w:p>
          <w:p w14:paraId="75F3483E" w14:textId="77777777" w:rsidR="00B13CA9" w:rsidRPr="00206ECD" w:rsidRDefault="00B13CA9" w:rsidP="00206ECD">
            <w:pPr>
              <w:rPr>
                <w:rFonts w:eastAsia="Times New Roman" w:cstheme="minorHAnsi"/>
                <w:i/>
                <w:lang w:eastAsia="de-DE"/>
              </w:rPr>
            </w:pPr>
            <w:r w:rsidRPr="00206ECD">
              <w:rPr>
                <w:rFonts w:cstheme="minorHAnsi"/>
              </w:rPr>
              <w:t>Stipendien und Auszeichnungen</w:t>
            </w:r>
            <w:r w:rsidRPr="00206ECD">
              <w:rPr>
                <w:rFonts w:eastAsia="Times New Roman" w:cstheme="minorHAnsi"/>
                <w:i/>
                <w:lang w:eastAsia="de-DE"/>
              </w:rPr>
              <w:t xml:space="preserve"> </w:t>
            </w:r>
          </w:p>
          <w:p w14:paraId="112770C8" w14:textId="77777777" w:rsidR="00B13CA9" w:rsidRPr="00206ECD" w:rsidRDefault="00B13CA9" w:rsidP="00206ECD">
            <w:pPr>
              <w:rPr>
                <w:rFonts w:eastAsia="Times New Roman" w:cstheme="minorHAnsi"/>
                <w:i/>
                <w:lang w:eastAsia="de-DE"/>
              </w:rPr>
            </w:pPr>
            <w:r w:rsidRPr="00206ECD">
              <w:rPr>
                <w:rFonts w:eastAsia="Times New Roman" w:cstheme="minorHAnsi"/>
                <w:i/>
                <w:lang w:eastAsia="de-DE"/>
              </w:rPr>
              <w:t xml:space="preserve">Fellowships </w:t>
            </w:r>
            <w:proofErr w:type="spellStart"/>
            <w:r w:rsidRPr="00206ECD">
              <w:rPr>
                <w:rFonts w:eastAsia="Times New Roman" w:cstheme="minorHAnsi"/>
                <w:i/>
                <w:lang w:eastAsia="de-DE"/>
              </w:rPr>
              <w:t>and</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awards</w:t>
            </w:r>
            <w:proofErr w:type="spellEnd"/>
          </w:p>
          <w:p w14:paraId="311E5EAE" w14:textId="77777777" w:rsidR="00B13CA9" w:rsidRPr="00206ECD" w:rsidRDefault="00B13CA9" w:rsidP="00206ECD">
            <w:pPr>
              <w:rPr>
                <w:rFonts w:eastAsia="Times New Roman" w:cstheme="minorHAnsi"/>
                <w:lang w:eastAsia="de-DE"/>
              </w:rPr>
            </w:pPr>
          </w:p>
          <w:p w14:paraId="752311A0" w14:textId="77777777" w:rsidR="00B13CA9" w:rsidRPr="004400C1" w:rsidRDefault="00B13CA9" w:rsidP="00FF3FE5">
            <w:pPr>
              <w:rPr>
                <w:rFonts w:cstheme="minorHAnsi"/>
              </w:rPr>
            </w:pPr>
          </w:p>
        </w:tc>
      </w:tr>
      <w:tr w:rsidR="00206ECD" w:rsidRPr="00206ECD" w14:paraId="210C8E10" w14:textId="77777777" w:rsidTr="00206ECD">
        <w:tc>
          <w:tcPr>
            <w:tcW w:w="9067" w:type="dxa"/>
          </w:tcPr>
          <w:p w14:paraId="7BE83F3B" w14:textId="77777777" w:rsidR="00B13CA9" w:rsidRPr="00206ECD" w:rsidRDefault="00B13CA9" w:rsidP="00206ECD">
            <w:pPr>
              <w:rPr>
                <w:rFonts w:eastAsia="Times New Roman" w:cstheme="minorHAnsi"/>
                <w:lang w:eastAsia="de-DE"/>
              </w:rPr>
            </w:pPr>
            <w:r w:rsidRPr="00206ECD">
              <w:rPr>
                <w:rFonts w:eastAsia="Times New Roman" w:cstheme="minorHAnsi"/>
                <w:lang w:eastAsia="de-DE"/>
              </w:rPr>
              <w:t>2.3</w:t>
            </w:r>
          </w:p>
          <w:p w14:paraId="17CEAEE0" w14:textId="77777777" w:rsidR="00B13CA9" w:rsidRPr="00206ECD" w:rsidRDefault="00B13CA9" w:rsidP="00206ECD">
            <w:pPr>
              <w:rPr>
                <w:rFonts w:eastAsia="Times New Roman" w:cstheme="minorHAnsi"/>
                <w:lang w:eastAsia="de-DE"/>
              </w:rPr>
            </w:pPr>
            <w:r w:rsidRPr="00206ECD">
              <w:rPr>
                <w:rFonts w:cstheme="minorHAnsi"/>
              </w:rPr>
              <w:t>Lehrtätigkeit (falls zutreffend)</w:t>
            </w:r>
          </w:p>
          <w:p w14:paraId="6F178557" w14:textId="77777777" w:rsidR="00B13CA9" w:rsidRDefault="00B13CA9" w:rsidP="00206ECD">
            <w:pPr>
              <w:rPr>
                <w:rFonts w:eastAsia="Times New Roman" w:cstheme="minorHAnsi"/>
                <w:i/>
                <w:lang w:eastAsia="de-DE"/>
              </w:rPr>
            </w:pPr>
            <w:r w:rsidRPr="00206ECD">
              <w:rPr>
                <w:rFonts w:eastAsia="Times New Roman" w:cstheme="minorHAnsi"/>
                <w:i/>
                <w:lang w:eastAsia="de-DE"/>
              </w:rPr>
              <w:t xml:space="preserve">Teaching </w:t>
            </w:r>
            <w:proofErr w:type="spellStart"/>
            <w:r w:rsidRPr="00206ECD">
              <w:rPr>
                <w:rFonts w:eastAsia="Times New Roman" w:cstheme="minorHAnsi"/>
                <w:i/>
                <w:lang w:eastAsia="de-DE"/>
              </w:rPr>
              <w:t>activities</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if</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applicable</w:t>
            </w:r>
            <w:proofErr w:type="spellEnd"/>
            <w:r w:rsidRPr="00206ECD">
              <w:rPr>
                <w:rFonts w:eastAsia="Times New Roman" w:cstheme="minorHAnsi"/>
                <w:i/>
                <w:lang w:eastAsia="de-DE"/>
              </w:rPr>
              <w:t>)</w:t>
            </w:r>
          </w:p>
          <w:p w14:paraId="74633CC2" w14:textId="77777777" w:rsidR="00206B93" w:rsidRPr="00206ECD" w:rsidRDefault="00206B93" w:rsidP="00206ECD">
            <w:pPr>
              <w:rPr>
                <w:rFonts w:eastAsia="Times New Roman" w:cstheme="minorHAnsi"/>
                <w:i/>
                <w:lang w:eastAsia="de-DE"/>
              </w:rPr>
            </w:pPr>
          </w:p>
          <w:p w14:paraId="1E1EDCE2" w14:textId="77777777" w:rsidR="00B13CA9" w:rsidRPr="00206ECD" w:rsidRDefault="00B13CA9" w:rsidP="00FF3FE5">
            <w:pPr>
              <w:rPr>
                <w:rFonts w:cstheme="minorHAnsi"/>
                <w:lang w:val="en-US"/>
              </w:rPr>
            </w:pPr>
          </w:p>
        </w:tc>
      </w:tr>
      <w:tr w:rsidR="00206ECD" w:rsidRPr="00206ECD" w14:paraId="36E4D054" w14:textId="77777777" w:rsidTr="00206ECD">
        <w:tc>
          <w:tcPr>
            <w:tcW w:w="9067" w:type="dxa"/>
          </w:tcPr>
          <w:p w14:paraId="79B2CBFC" w14:textId="77777777" w:rsidR="00B13CA9" w:rsidRPr="00206ECD" w:rsidRDefault="00B13CA9" w:rsidP="00206ECD">
            <w:pPr>
              <w:rPr>
                <w:rFonts w:eastAsia="Times New Roman" w:cstheme="minorHAnsi"/>
                <w:lang w:eastAsia="de-DE"/>
              </w:rPr>
            </w:pPr>
            <w:r w:rsidRPr="00206ECD">
              <w:rPr>
                <w:rFonts w:eastAsia="Times New Roman" w:cstheme="minorHAnsi"/>
                <w:lang w:eastAsia="de-DE"/>
              </w:rPr>
              <w:t>2.4</w:t>
            </w:r>
          </w:p>
          <w:p w14:paraId="5B486A06" w14:textId="77777777" w:rsidR="00B13CA9" w:rsidRPr="00206ECD" w:rsidRDefault="00B13CA9" w:rsidP="00206ECD">
            <w:pPr>
              <w:rPr>
                <w:rFonts w:eastAsia="Times New Roman" w:cstheme="minorHAnsi"/>
                <w:lang w:eastAsia="de-DE"/>
              </w:rPr>
            </w:pPr>
            <w:r w:rsidRPr="00206ECD">
              <w:rPr>
                <w:rFonts w:cstheme="minorHAnsi"/>
              </w:rPr>
              <w:t>Aufsichtstätigkeiten (falls zutreffend)</w:t>
            </w:r>
          </w:p>
          <w:p w14:paraId="04183C2E" w14:textId="77777777" w:rsidR="00B13CA9" w:rsidRPr="00206ECD" w:rsidRDefault="00B13CA9" w:rsidP="00206ECD">
            <w:pPr>
              <w:rPr>
                <w:rFonts w:eastAsia="Times New Roman" w:cstheme="minorHAnsi"/>
                <w:i/>
                <w:lang w:eastAsia="de-DE"/>
              </w:rPr>
            </w:pPr>
            <w:r w:rsidRPr="00206ECD">
              <w:rPr>
                <w:rFonts w:eastAsia="Times New Roman" w:cstheme="minorHAnsi"/>
                <w:i/>
                <w:lang w:eastAsia="de-DE"/>
              </w:rPr>
              <w:t xml:space="preserve">Supervision </w:t>
            </w:r>
            <w:proofErr w:type="spellStart"/>
            <w:r w:rsidRPr="00206ECD">
              <w:rPr>
                <w:rFonts w:eastAsia="Times New Roman" w:cstheme="minorHAnsi"/>
                <w:i/>
                <w:lang w:eastAsia="de-DE"/>
              </w:rPr>
              <w:t>activities</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if</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applicable</w:t>
            </w:r>
            <w:proofErr w:type="spellEnd"/>
            <w:r w:rsidRPr="00206ECD">
              <w:rPr>
                <w:rFonts w:eastAsia="Times New Roman" w:cstheme="minorHAnsi"/>
                <w:i/>
                <w:lang w:eastAsia="de-DE"/>
              </w:rPr>
              <w:t>)</w:t>
            </w:r>
          </w:p>
          <w:p w14:paraId="30C95594" w14:textId="77777777" w:rsidR="00B13CA9" w:rsidRPr="00206ECD" w:rsidRDefault="00B13CA9" w:rsidP="00B13CA9">
            <w:pPr>
              <w:spacing w:before="100" w:beforeAutospacing="1" w:after="100" w:afterAutospacing="1"/>
              <w:rPr>
                <w:rFonts w:eastAsia="Times New Roman" w:cstheme="minorHAnsi"/>
                <w:lang w:eastAsia="de-DE"/>
              </w:rPr>
            </w:pPr>
          </w:p>
        </w:tc>
      </w:tr>
      <w:tr w:rsidR="00206ECD" w:rsidRPr="00757EDA" w14:paraId="16F8BA7D" w14:textId="77777777" w:rsidTr="00206ECD">
        <w:tc>
          <w:tcPr>
            <w:tcW w:w="9067" w:type="dxa"/>
          </w:tcPr>
          <w:p w14:paraId="0318FDE3" w14:textId="77777777" w:rsidR="00B13CA9" w:rsidRPr="00206ECD" w:rsidRDefault="00B13CA9" w:rsidP="00206ECD">
            <w:pPr>
              <w:rPr>
                <w:rFonts w:eastAsia="Times New Roman" w:cstheme="minorHAnsi"/>
                <w:lang w:eastAsia="de-DE"/>
              </w:rPr>
            </w:pPr>
            <w:r w:rsidRPr="00206ECD">
              <w:rPr>
                <w:rFonts w:eastAsia="Times New Roman" w:cstheme="minorHAnsi"/>
                <w:lang w:eastAsia="de-DE"/>
              </w:rPr>
              <w:t>2.5</w:t>
            </w:r>
          </w:p>
          <w:p w14:paraId="70D098FF" w14:textId="77777777" w:rsidR="00206ECD" w:rsidRPr="00206ECD" w:rsidRDefault="00206ECD" w:rsidP="00206ECD">
            <w:pPr>
              <w:rPr>
                <w:rFonts w:cstheme="minorHAnsi"/>
              </w:rPr>
            </w:pPr>
            <w:r w:rsidRPr="00206ECD">
              <w:rPr>
                <w:rFonts w:cstheme="minorHAnsi"/>
              </w:rPr>
              <w:t>Eingeladene Vorträge auf international etablierten Konferenzen (falls zutreffend)</w:t>
            </w:r>
          </w:p>
          <w:p w14:paraId="0D8A5CF0" w14:textId="77777777" w:rsidR="00B13CA9" w:rsidRDefault="00B13CA9" w:rsidP="00206ECD">
            <w:pPr>
              <w:rPr>
                <w:rFonts w:eastAsia="Times New Roman" w:cstheme="minorHAnsi"/>
                <w:i/>
                <w:lang w:val="en-US" w:eastAsia="de-DE"/>
              </w:rPr>
            </w:pPr>
            <w:r w:rsidRPr="00206ECD">
              <w:rPr>
                <w:rFonts w:eastAsia="Times New Roman" w:cstheme="minorHAnsi"/>
                <w:i/>
                <w:lang w:val="en-US" w:eastAsia="de-DE"/>
              </w:rPr>
              <w:t>Invited presentations to internationally established conferences (if applicable)</w:t>
            </w:r>
          </w:p>
          <w:p w14:paraId="101C15C4" w14:textId="77777777" w:rsidR="00206B93" w:rsidRDefault="00206B93" w:rsidP="00206ECD">
            <w:pPr>
              <w:rPr>
                <w:rFonts w:eastAsia="Times New Roman" w:cstheme="minorHAnsi"/>
                <w:i/>
                <w:lang w:val="en-US" w:eastAsia="de-DE"/>
              </w:rPr>
            </w:pPr>
          </w:p>
          <w:p w14:paraId="207BCAFC" w14:textId="77777777" w:rsidR="00206B93" w:rsidRPr="00206ECD" w:rsidRDefault="00206B93" w:rsidP="00206ECD">
            <w:pPr>
              <w:rPr>
                <w:rFonts w:eastAsia="Times New Roman" w:cstheme="minorHAnsi"/>
                <w:i/>
                <w:lang w:val="en-US" w:eastAsia="de-DE"/>
              </w:rPr>
            </w:pPr>
          </w:p>
          <w:p w14:paraId="4826E3AA" w14:textId="77777777" w:rsidR="00206ECD" w:rsidRPr="00206ECD" w:rsidRDefault="00206ECD" w:rsidP="00206ECD">
            <w:pPr>
              <w:rPr>
                <w:rFonts w:eastAsia="Times New Roman" w:cstheme="minorHAnsi"/>
                <w:lang w:val="en-US" w:eastAsia="de-DE"/>
              </w:rPr>
            </w:pPr>
          </w:p>
        </w:tc>
      </w:tr>
      <w:tr w:rsidR="00206ECD" w:rsidRPr="00206ECD" w14:paraId="5DCABFFA" w14:textId="77777777" w:rsidTr="00206ECD">
        <w:tc>
          <w:tcPr>
            <w:tcW w:w="9067" w:type="dxa"/>
          </w:tcPr>
          <w:p w14:paraId="5F171D0F" w14:textId="77777777" w:rsidR="00B13CA9" w:rsidRPr="00206ECD" w:rsidRDefault="00B13CA9" w:rsidP="00206ECD">
            <w:pPr>
              <w:rPr>
                <w:rFonts w:eastAsia="Times New Roman" w:cstheme="minorHAnsi"/>
                <w:lang w:eastAsia="de-DE"/>
              </w:rPr>
            </w:pPr>
            <w:r w:rsidRPr="00206ECD">
              <w:rPr>
                <w:rFonts w:eastAsia="Times New Roman" w:cstheme="minorHAnsi"/>
                <w:lang w:eastAsia="de-DE"/>
              </w:rPr>
              <w:t>2.6</w:t>
            </w:r>
          </w:p>
          <w:p w14:paraId="14C2A583" w14:textId="77777777" w:rsidR="00B13CA9" w:rsidRPr="00206ECD" w:rsidRDefault="00B13CA9" w:rsidP="00206ECD">
            <w:pPr>
              <w:rPr>
                <w:rFonts w:eastAsia="Times New Roman" w:cstheme="minorHAnsi"/>
                <w:lang w:eastAsia="de-DE"/>
              </w:rPr>
            </w:pPr>
            <w:r w:rsidRPr="00206ECD">
              <w:rPr>
                <w:rFonts w:cstheme="minorHAnsi"/>
              </w:rPr>
              <w:t>Die drei wichtigsten Publikationen</w:t>
            </w:r>
          </w:p>
          <w:p w14:paraId="0A545CFF" w14:textId="77777777" w:rsidR="00B13CA9" w:rsidRPr="00206ECD" w:rsidRDefault="00B13CA9" w:rsidP="00206ECD">
            <w:pPr>
              <w:rPr>
                <w:rFonts w:eastAsia="Times New Roman" w:cstheme="minorHAnsi"/>
                <w:i/>
                <w:lang w:eastAsia="de-DE"/>
              </w:rPr>
            </w:pPr>
            <w:proofErr w:type="spellStart"/>
            <w:r w:rsidRPr="00206ECD">
              <w:rPr>
                <w:rFonts w:eastAsia="Times New Roman" w:cstheme="minorHAnsi"/>
                <w:i/>
                <w:lang w:eastAsia="de-DE"/>
              </w:rPr>
              <w:t>Three</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most</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important</w:t>
            </w:r>
            <w:proofErr w:type="spellEnd"/>
            <w:r w:rsidRPr="00206ECD">
              <w:rPr>
                <w:rFonts w:eastAsia="Times New Roman" w:cstheme="minorHAnsi"/>
                <w:i/>
                <w:lang w:eastAsia="de-DE"/>
              </w:rPr>
              <w:t xml:space="preserve"> </w:t>
            </w:r>
            <w:proofErr w:type="spellStart"/>
            <w:r w:rsidRPr="00206ECD">
              <w:rPr>
                <w:rFonts w:eastAsia="Times New Roman" w:cstheme="minorHAnsi"/>
                <w:i/>
                <w:lang w:eastAsia="de-DE"/>
              </w:rPr>
              <w:t>publications</w:t>
            </w:r>
            <w:proofErr w:type="spellEnd"/>
          </w:p>
          <w:p w14:paraId="61806446" w14:textId="77777777" w:rsidR="00B13CA9" w:rsidRPr="00206B93" w:rsidRDefault="00B13CA9" w:rsidP="00206B93">
            <w:pPr>
              <w:spacing w:before="100" w:beforeAutospacing="1" w:after="100" w:afterAutospacing="1"/>
              <w:rPr>
                <w:rFonts w:eastAsia="Times New Roman" w:cstheme="minorHAnsi"/>
                <w:lang w:eastAsia="de-DE"/>
              </w:rPr>
            </w:pPr>
          </w:p>
          <w:p w14:paraId="1593AFC4" w14:textId="77777777" w:rsidR="00206B93" w:rsidRPr="00206ECD" w:rsidRDefault="00206B93" w:rsidP="00B13CA9">
            <w:pPr>
              <w:spacing w:before="100" w:beforeAutospacing="1" w:after="100" w:afterAutospacing="1"/>
              <w:rPr>
                <w:rFonts w:eastAsia="Times New Roman" w:cstheme="minorHAnsi"/>
                <w:lang w:eastAsia="de-DE"/>
              </w:rPr>
            </w:pPr>
          </w:p>
        </w:tc>
      </w:tr>
    </w:tbl>
    <w:p w14:paraId="4633C87D" w14:textId="77777777" w:rsidR="008329F1" w:rsidRPr="00321402" w:rsidRDefault="00321402" w:rsidP="00252864">
      <w:pPr>
        <w:spacing w:before="100" w:beforeAutospacing="1" w:after="100" w:afterAutospacing="1" w:line="240" w:lineRule="auto"/>
        <w:outlineLvl w:val="0"/>
        <w:rPr>
          <w:rFonts w:cstheme="minorHAnsi"/>
          <w:color w:val="1F4E79" w:themeColor="accent1" w:themeShade="80"/>
          <w:szCs w:val="24"/>
        </w:rPr>
      </w:pPr>
      <w:r w:rsidRPr="00C6471D">
        <w:rPr>
          <w:noProof/>
          <w:lang w:eastAsia="de-DE"/>
        </w:rPr>
        <w:lastRenderedPageBreak/>
        <w:drawing>
          <wp:anchor distT="0" distB="0" distL="114300" distR="114300" simplePos="0" relativeHeight="251663360" behindDoc="0" locked="0" layoutInCell="1" allowOverlap="1" wp14:anchorId="7924D9F7" wp14:editId="15CAC561">
            <wp:simplePos x="0" y="0"/>
            <wp:positionH relativeFrom="margin">
              <wp:posOffset>3676650</wp:posOffset>
            </wp:positionH>
            <wp:positionV relativeFrom="page">
              <wp:posOffset>906145</wp:posOffset>
            </wp:positionV>
            <wp:extent cx="2111375" cy="268605"/>
            <wp:effectExtent l="0" t="0" r="3175" b="0"/>
            <wp:wrapNone/>
            <wp:docPr id="4" name="Grafik 4"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MG_LOGO_BRIE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1375" cy="268605"/>
                    </a:xfrm>
                    <a:prstGeom prst="rect">
                      <a:avLst/>
                    </a:prstGeom>
                    <a:noFill/>
                  </pic:spPr>
                </pic:pic>
              </a:graphicData>
            </a:graphic>
            <wp14:sizeRelH relativeFrom="page">
              <wp14:pctWidth>0</wp14:pctWidth>
            </wp14:sizeRelH>
            <wp14:sizeRelV relativeFrom="page">
              <wp14:pctHeight>0</wp14:pctHeight>
            </wp14:sizeRelV>
          </wp:anchor>
        </w:drawing>
      </w:r>
    </w:p>
    <w:sectPr w:rsidR="008329F1" w:rsidRPr="00321402">
      <w:headerReference w:type="even" r:id="rId14"/>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D5B6" w14:textId="77777777" w:rsidR="0095733B" w:rsidRDefault="0095733B" w:rsidP="008329F1">
      <w:pPr>
        <w:spacing w:after="0" w:line="240" w:lineRule="auto"/>
      </w:pPr>
      <w:r>
        <w:separator/>
      </w:r>
    </w:p>
  </w:endnote>
  <w:endnote w:type="continuationSeparator" w:id="0">
    <w:p w14:paraId="056DC111" w14:textId="77777777" w:rsidR="0095733B" w:rsidRDefault="0095733B" w:rsidP="0083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AA45" w14:textId="77777777" w:rsidR="0095733B" w:rsidRDefault="0095733B" w:rsidP="008329F1">
      <w:pPr>
        <w:spacing w:after="0" w:line="240" w:lineRule="auto"/>
      </w:pPr>
      <w:r>
        <w:separator/>
      </w:r>
    </w:p>
  </w:footnote>
  <w:footnote w:type="continuationSeparator" w:id="0">
    <w:p w14:paraId="5ED56E5D" w14:textId="77777777" w:rsidR="0095733B" w:rsidRDefault="0095733B" w:rsidP="008329F1">
      <w:pPr>
        <w:spacing w:after="0" w:line="240" w:lineRule="auto"/>
      </w:pPr>
      <w:r>
        <w:continuationSeparator/>
      </w:r>
    </w:p>
  </w:footnote>
  <w:footnote w:id="1">
    <w:p w14:paraId="7B0A37A6" w14:textId="77777777" w:rsidR="00A23B0E" w:rsidRPr="00222CB2" w:rsidRDefault="00A23B0E" w:rsidP="000A045F">
      <w:pPr>
        <w:spacing w:after="0" w:line="240" w:lineRule="auto"/>
        <w:jc w:val="both"/>
        <w:rPr>
          <w:rFonts w:cstheme="minorHAnsi"/>
          <w:sz w:val="18"/>
          <w:szCs w:val="18"/>
        </w:rPr>
      </w:pPr>
      <w:r w:rsidRPr="00A933BE">
        <w:rPr>
          <w:rStyle w:val="Funotenzeichen"/>
          <w:rFonts w:cstheme="minorHAnsi"/>
          <w:sz w:val="20"/>
        </w:rPr>
        <w:footnoteRef/>
      </w:r>
      <w:r w:rsidRPr="00A933BE">
        <w:rPr>
          <w:rFonts w:cstheme="minorHAnsi"/>
          <w:sz w:val="20"/>
        </w:rPr>
        <w:t xml:space="preserve"> </w:t>
      </w:r>
      <w:proofErr w:type="spellStart"/>
      <w:r w:rsidRPr="00375245">
        <w:rPr>
          <w:rFonts w:cstheme="minorHAnsi"/>
          <w:sz w:val="18"/>
          <w:szCs w:val="18"/>
        </w:rPr>
        <w:t>Postdocs</w:t>
      </w:r>
      <w:proofErr w:type="spellEnd"/>
      <w:r w:rsidRPr="00375245">
        <w:rPr>
          <w:rFonts w:cstheme="minorHAnsi"/>
          <w:sz w:val="18"/>
          <w:szCs w:val="18"/>
        </w:rPr>
        <w:t xml:space="preserve"> = bis 8 Jahre nach der Promotion, bei Mediziner*innen ab Dr.med.; Zeiten der Kindererziehung werden mit </w:t>
      </w:r>
      <w:r w:rsidRPr="00222CB2">
        <w:rPr>
          <w:rFonts w:cstheme="minorHAnsi"/>
          <w:sz w:val="18"/>
          <w:szCs w:val="18"/>
        </w:rPr>
        <w:t xml:space="preserve">pauschal 2 Jahren pro Kind unter 12 Jahren (max. 4 Jahre) angerechnet. </w:t>
      </w:r>
    </w:p>
  </w:footnote>
  <w:footnote w:id="2">
    <w:p w14:paraId="39C4C935" w14:textId="7E2D777C" w:rsidR="000A045F" w:rsidRDefault="000A045F" w:rsidP="000A045F">
      <w:pPr>
        <w:pStyle w:val="Funotentext"/>
        <w:jc w:val="both"/>
      </w:pPr>
      <w:r>
        <w:rPr>
          <w:rStyle w:val="Funotenzeichen"/>
        </w:rPr>
        <w:footnoteRef/>
      </w:r>
      <w:r w:rsidR="00062619">
        <w:t xml:space="preserve">  </w:t>
      </w:r>
      <w:r w:rsidR="00654826" w:rsidRPr="00757EDA">
        <w:rPr>
          <w:sz w:val="18"/>
          <w:szCs w:val="18"/>
        </w:rPr>
        <w:t xml:space="preserve">§16 </w:t>
      </w:r>
      <w:r w:rsidR="004C14FB" w:rsidRPr="00757EDA">
        <w:rPr>
          <w:sz w:val="18"/>
          <w:szCs w:val="18"/>
        </w:rPr>
        <w:t xml:space="preserve">Abs. 1 </w:t>
      </w:r>
      <w:r w:rsidR="00654826" w:rsidRPr="00757EDA">
        <w:rPr>
          <w:sz w:val="18"/>
          <w:szCs w:val="18"/>
        </w:rPr>
        <w:t xml:space="preserve">NHG: </w:t>
      </w:r>
      <w:r w:rsidR="00654826" w:rsidRPr="00757EDA">
        <w:rPr>
          <w:sz w:val="18"/>
          <w:szCs w:val="18"/>
          <w:vertAlign w:val="superscript"/>
        </w:rPr>
        <w:t>1</w:t>
      </w:r>
      <w:r w:rsidRPr="00757EDA">
        <w:rPr>
          <w:sz w:val="18"/>
          <w:szCs w:val="18"/>
        </w:rPr>
        <w:t xml:space="preserve">Mitglieder der Hochschule sind die an der Hochschule nicht nur vorübergehend oder gastweise hauptberuflich </w:t>
      </w:r>
      <w:proofErr w:type="spellStart"/>
      <w:r w:rsidRPr="00757EDA">
        <w:rPr>
          <w:sz w:val="18"/>
          <w:szCs w:val="18"/>
        </w:rPr>
        <w:t>Tätigen</w:t>
      </w:r>
      <w:proofErr w:type="spellEnd"/>
      <w:r w:rsidRPr="00757EDA">
        <w:rPr>
          <w:sz w:val="18"/>
          <w:szCs w:val="18"/>
        </w:rPr>
        <w:t xml:space="preserve"> […]. </w:t>
      </w:r>
      <w:r w:rsidRPr="00757EDA">
        <w:rPr>
          <w:sz w:val="18"/>
          <w:szCs w:val="18"/>
          <w:vertAlign w:val="superscript"/>
        </w:rPr>
        <w:t>2</w:t>
      </w:r>
      <w:r w:rsidRPr="00757EDA">
        <w:rPr>
          <w:sz w:val="18"/>
          <w:szCs w:val="18"/>
        </w:rPr>
        <w:t xml:space="preserve">Hauptberuflich ist die Tätigkeit, wenn die Arbeitszeit oder der Umfang der Dienstaufgaben mindestens der Hälfte der regelmäßigen Arbeitszeit oder der Hälfte des durchschnittlichen Umfangs der Dienstaufgaben des entsprechenden vollbeschäftigten Personals entspricht. </w:t>
      </w:r>
      <w:r w:rsidRPr="00757EDA">
        <w:rPr>
          <w:sz w:val="18"/>
          <w:szCs w:val="18"/>
          <w:vertAlign w:val="superscript"/>
        </w:rPr>
        <w:t>3</w:t>
      </w:r>
      <w:r w:rsidRPr="00757EDA">
        <w:rPr>
          <w:sz w:val="18"/>
          <w:szCs w:val="18"/>
        </w:rPr>
        <w:t>Nicht nur vorübergehend ist eine</w:t>
      </w:r>
      <w:r w:rsidR="00654826" w:rsidRPr="00757EDA">
        <w:rPr>
          <w:sz w:val="18"/>
          <w:szCs w:val="18"/>
        </w:rPr>
        <w:t xml:space="preserve"> </w:t>
      </w:r>
      <w:r w:rsidRPr="00757EDA">
        <w:rPr>
          <w:sz w:val="18"/>
          <w:szCs w:val="18"/>
        </w:rPr>
        <w:t>Tätigkeit, die auf mehr als sechs Monate innerhalb eines Jahres angelegt ist.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874C" w14:textId="1FA7D5BF" w:rsidR="003A19EF" w:rsidRDefault="003A19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4616" w14:textId="04BFB969" w:rsidR="003A19EF" w:rsidRDefault="003A19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3F02" w14:textId="7EA1C8F8" w:rsidR="003A19EF" w:rsidRDefault="003A19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FF3"/>
    <w:multiLevelType w:val="multilevel"/>
    <w:tmpl w:val="2A2A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550C6"/>
    <w:multiLevelType w:val="hybridMultilevel"/>
    <w:tmpl w:val="20941D00"/>
    <w:lvl w:ilvl="0" w:tplc="F9CA69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47079"/>
    <w:multiLevelType w:val="hybridMultilevel"/>
    <w:tmpl w:val="FD8220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4E01AF"/>
    <w:multiLevelType w:val="hybridMultilevel"/>
    <w:tmpl w:val="90ACBF12"/>
    <w:lvl w:ilvl="0" w:tplc="04070005">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1DBF507F"/>
    <w:multiLevelType w:val="hybridMultilevel"/>
    <w:tmpl w:val="BB3EF2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DF3EC2"/>
    <w:multiLevelType w:val="hybridMultilevel"/>
    <w:tmpl w:val="54B2A966"/>
    <w:lvl w:ilvl="0" w:tplc="A17CC2F2">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6" w15:restartNumberingAfterBreak="0">
    <w:nsid w:val="26E66EEC"/>
    <w:multiLevelType w:val="hybridMultilevel"/>
    <w:tmpl w:val="4A38C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697B2C"/>
    <w:multiLevelType w:val="hybridMultilevel"/>
    <w:tmpl w:val="36B077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36260"/>
    <w:multiLevelType w:val="hybridMultilevel"/>
    <w:tmpl w:val="B2C6F9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6A7157"/>
    <w:multiLevelType w:val="hybridMultilevel"/>
    <w:tmpl w:val="0D1063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8761E"/>
    <w:multiLevelType w:val="hybridMultilevel"/>
    <w:tmpl w:val="6D18BC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8C7D24"/>
    <w:multiLevelType w:val="hybridMultilevel"/>
    <w:tmpl w:val="35D2364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CAB240D"/>
    <w:multiLevelType w:val="hybridMultilevel"/>
    <w:tmpl w:val="72E8BB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A1779E"/>
    <w:multiLevelType w:val="hybridMultilevel"/>
    <w:tmpl w:val="901ACA8E"/>
    <w:lvl w:ilvl="0" w:tplc="361E76A2">
      <w:start w:val="1"/>
      <w:numFmt w:val="decimal"/>
      <w:lvlText w:val="(%1)"/>
      <w:lvlJc w:val="left"/>
      <w:pPr>
        <w:ind w:left="72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B55FDE"/>
    <w:multiLevelType w:val="hybridMultilevel"/>
    <w:tmpl w:val="22848A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34463E"/>
    <w:multiLevelType w:val="hybridMultilevel"/>
    <w:tmpl w:val="ACD4AB62"/>
    <w:lvl w:ilvl="0" w:tplc="04070015">
      <w:start w:val="1"/>
      <w:numFmt w:val="decimal"/>
      <w:lvlText w:val="(%1)"/>
      <w:lvlJc w:val="left"/>
      <w:pPr>
        <w:ind w:left="1791" w:hanging="360"/>
      </w:pPr>
      <w:rPr>
        <w:rFonts w:hint="default"/>
      </w:rPr>
    </w:lvl>
    <w:lvl w:ilvl="1" w:tplc="04070019" w:tentative="1">
      <w:start w:val="1"/>
      <w:numFmt w:val="lowerLetter"/>
      <w:lvlText w:val="%2."/>
      <w:lvlJc w:val="left"/>
      <w:pPr>
        <w:ind w:left="2511" w:hanging="360"/>
      </w:pPr>
    </w:lvl>
    <w:lvl w:ilvl="2" w:tplc="0407001B" w:tentative="1">
      <w:start w:val="1"/>
      <w:numFmt w:val="lowerRoman"/>
      <w:lvlText w:val="%3."/>
      <w:lvlJc w:val="right"/>
      <w:pPr>
        <w:ind w:left="3231" w:hanging="180"/>
      </w:pPr>
    </w:lvl>
    <w:lvl w:ilvl="3" w:tplc="0407000F" w:tentative="1">
      <w:start w:val="1"/>
      <w:numFmt w:val="decimal"/>
      <w:lvlText w:val="%4."/>
      <w:lvlJc w:val="left"/>
      <w:pPr>
        <w:ind w:left="3951" w:hanging="360"/>
      </w:pPr>
    </w:lvl>
    <w:lvl w:ilvl="4" w:tplc="04070019" w:tentative="1">
      <w:start w:val="1"/>
      <w:numFmt w:val="lowerLetter"/>
      <w:lvlText w:val="%5."/>
      <w:lvlJc w:val="left"/>
      <w:pPr>
        <w:ind w:left="4671" w:hanging="360"/>
      </w:pPr>
    </w:lvl>
    <w:lvl w:ilvl="5" w:tplc="0407001B" w:tentative="1">
      <w:start w:val="1"/>
      <w:numFmt w:val="lowerRoman"/>
      <w:lvlText w:val="%6."/>
      <w:lvlJc w:val="right"/>
      <w:pPr>
        <w:ind w:left="5391" w:hanging="180"/>
      </w:pPr>
    </w:lvl>
    <w:lvl w:ilvl="6" w:tplc="0407000F" w:tentative="1">
      <w:start w:val="1"/>
      <w:numFmt w:val="decimal"/>
      <w:lvlText w:val="%7."/>
      <w:lvlJc w:val="left"/>
      <w:pPr>
        <w:ind w:left="6111" w:hanging="360"/>
      </w:pPr>
    </w:lvl>
    <w:lvl w:ilvl="7" w:tplc="04070019" w:tentative="1">
      <w:start w:val="1"/>
      <w:numFmt w:val="lowerLetter"/>
      <w:lvlText w:val="%8."/>
      <w:lvlJc w:val="left"/>
      <w:pPr>
        <w:ind w:left="6831" w:hanging="360"/>
      </w:pPr>
    </w:lvl>
    <w:lvl w:ilvl="8" w:tplc="0407001B" w:tentative="1">
      <w:start w:val="1"/>
      <w:numFmt w:val="lowerRoman"/>
      <w:lvlText w:val="%9."/>
      <w:lvlJc w:val="right"/>
      <w:pPr>
        <w:ind w:left="7551" w:hanging="180"/>
      </w:pPr>
    </w:lvl>
  </w:abstractNum>
  <w:abstractNum w:abstractNumId="16" w15:restartNumberingAfterBreak="0">
    <w:nsid w:val="55A27A88"/>
    <w:multiLevelType w:val="hybridMultilevel"/>
    <w:tmpl w:val="2BCEED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574A04"/>
    <w:multiLevelType w:val="hybridMultilevel"/>
    <w:tmpl w:val="9258DEC4"/>
    <w:lvl w:ilvl="0" w:tplc="DC289682">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B75EB0"/>
    <w:multiLevelType w:val="hybridMultilevel"/>
    <w:tmpl w:val="B9D83C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B3310A"/>
    <w:multiLevelType w:val="hybridMultilevel"/>
    <w:tmpl w:val="D9A8B2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E43949"/>
    <w:multiLevelType w:val="multilevel"/>
    <w:tmpl w:val="0922D362"/>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6113DB"/>
    <w:multiLevelType w:val="multilevel"/>
    <w:tmpl w:val="0922D362"/>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F07FAA"/>
    <w:multiLevelType w:val="multilevel"/>
    <w:tmpl w:val="0922D362"/>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0D52CB"/>
    <w:multiLevelType w:val="hybridMultilevel"/>
    <w:tmpl w:val="B106A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ED265C"/>
    <w:multiLevelType w:val="multilevel"/>
    <w:tmpl w:val="0922D362"/>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E7155D"/>
    <w:multiLevelType w:val="hybridMultilevel"/>
    <w:tmpl w:val="DE526C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4F23E2"/>
    <w:multiLevelType w:val="hybridMultilevel"/>
    <w:tmpl w:val="9AEA6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
  </w:num>
  <w:num w:numId="4">
    <w:abstractNumId w:val="19"/>
  </w:num>
  <w:num w:numId="5">
    <w:abstractNumId w:val="13"/>
  </w:num>
  <w:num w:numId="6">
    <w:abstractNumId w:val="0"/>
  </w:num>
  <w:num w:numId="7">
    <w:abstractNumId w:val="11"/>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21"/>
  </w:num>
  <w:num w:numId="13">
    <w:abstractNumId w:val="22"/>
  </w:num>
  <w:num w:numId="14">
    <w:abstractNumId w:val="20"/>
  </w:num>
  <w:num w:numId="15">
    <w:abstractNumId w:val="26"/>
  </w:num>
  <w:num w:numId="16">
    <w:abstractNumId w:val="25"/>
  </w:num>
  <w:num w:numId="17">
    <w:abstractNumId w:val="1"/>
  </w:num>
  <w:num w:numId="18">
    <w:abstractNumId w:val="10"/>
  </w:num>
  <w:num w:numId="19">
    <w:abstractNumId w:val="2"/>
  </w:num>
  <w:num w:numId="20">
    <w:abstractNumId w:val="7"/>
  </w:num>
  <w:num w:numId="21">
    <w:abstractNumId w:val="12"/>
  </w:num>
  <w:num w:numId="22">
    <w:abstractNumId w:val="14"/>
  </w:num>
  <w:num w:numId="23">
    <w:abstractNumId w:val="16"/>
  </w:num>
  <w:num w:numId="24">
    <w:abstractNumId w:val="9"/>
  </w:num>
  <w:num w:numId="25">
    <w:abstractNumId w:val="15"/>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DE"/>
    <w:rsid w:val="000120BA"/>
    <w:rsid w:val="00040350"/>
    <w:rsid w:val="00062619"/>
    <w:rsid w:val="00074D59"/>
    <w:rsid w:val="000922DD"/>
    <w:rsid w:val="000979BC"/>
    <w:rsid w:val="000A045F"/>
    <w:rsid w:val="000A2F9C"/>
    <w:rsid w:val="000A6099"/>
    <w:rsid w:val="000D6A89"/>
    <w:rsid w:val="00102237"/>
    <w:rsid w:val="00112C89"/>
    <w:rsid w:val="00126EC3"/>
    <w:rsid w:val="00132F02"/>
    <w:rsid w:val="001669DE"/>
    <w:rsid w:val="001A4467"/>
    <w:rsid w:val="001E225F"/>
    <w:rsid w:val="0020103F"/>
    <w:rsid w:val="00206B93"/>
    <w:rsid w:val="00206ECD"/>
    <w:rsid w:val="00206F59"/>
    <w:rsid w:val="00222CB2"/>
    <w:rsid w:val="0025282B"/>
    <w:rsid w:val="00252864"/>
    <w:rsid w:val="00283BAE"/>
    <w:rsid w:val="00294713"/>
    <w:rsid w:val="002B0824"/>
    <w:rsid w:val="002B6746"/>
    <w:rsid w:val="00321402"/>
    <w:rsid w:val="0034501D"/>
    <w:rsid w:val="00363CAB"/>
    <w:rsid w:val="00375245"/>
    <w:rsid w:val="0037618F"/>
    <w:rsid w:val="0037716A"/>
    <w:rsid w:val="003A0190"/>
    <w:rsid w:val="003A19EF"/>
    <w:rsid w:val="003A3E97"/>
    <w:rsid w:val="003A5B84"/>
    <w:rsid w:val="003D7DB2"/>
    <w:rsid w:val="003E03AB"/>
    <w:rsid w:val="003F6D49"/>
    <w:rsid w:val="00427210"/>
    <w:rsid w:val="004400C1"/>
    <w:rsid w:val="0044354D"/>
    <w:rsid w:val="00465417"/>
    <w:rsid w:val="00473648"/>
    <w:rsid w:val="004B24CB"/>
    <w:rsid w:val="004C14FB"/>
    <w:rsid w:val="004C4B34"/>
    <w:rsid w:val="004E45E1"/>
    <w:rsid w:val="00514813"/>
    <w:rsid w:val="00535961"/>
    <w:rsid w:val="00542D07"/>
    <w:rsid w:val="00552F1B"/>
    <w:rsid w:val="00555C81"/>
    <w:rsid w:val="00570CDF"/>
    <w:rsid w:val="00582EED"/>
    <w:rsid w:val="00591BBC"/>
    <w:rsid w:val="005C17D2"/>
    <w:rsid w:val="005C4C5F"/>
    <w:rsid w:val="005E1472"/>
    <w:rsid w:val="005E5DC8"/>
    <w:rsid w:val="00625DC5"/>
    <w:rsid w:val="00630A48"/>
    <w:rsid w:val="00654826"/>
    <w:rsid w:val="006B3093"/>
    <w:rsid w:val="006C4317"/>
    <w:rsid w:val="006D79BF"/>
    <w:rsid w:val="006E593A"/>
    <w:rsid w:val="006F6F6F"/>
    <w:rsid w:val="00750B04"/>
    <w:rsid w:val="0075153C"/>
    <w:rsid w:val="00757EDA"/>
    <w:rsid w:val="007A35B3"/>
    <w:rsid w:val="007F57FE"/>
    <w:rsid w:val="008329F1"/>
    <w:rsid w:val="00841AD6"/>
    <w:rsid w:val="00866271"/>
    <w:rsid w:val="00874846"/>
    <w:rsid w:val="008D489E"/>
    <w:rsid w:val="008D75EB"/>
    <w:rsid w:val="0091450E"/>
    <w:rsid w:val="00916DE6"/>
    <w:rsid w:val="00926A8F"/>
    <w:rsid w:val="00934016"/>
    <w:rsid w:val="00950986"/>
    <w:rsid w:val="0095733B"/>
    <w:rsid w:val="0099316E"/>
    <w:rsid w:val="00995AD5"/>
    <w:rsid w:val="009B0BC6"/>
    <w:rsid w:val="009B0E0F"/>
    <w:rsid w:val="009C5F9A"/>
    <w:rsid w:val="009C6E4A"/>
    <w:rsid w:val="009D7593"/>
    <w:rsid w:val="009E309F"/>
    <w:rsid w:val="00A23B0E"/>
    <w:rsid w:val="00A27FE8"/>
    <w:rsid w:val="00A3761E"/>
    <w:rsid w:val="00A46144"/>
    <w:rsid w:val="00A500E7"/>
    <w:rsid w:val="00A564B8"/>
    <w:rsid w:val="00A933BE"/>
    <w:rsid w:val="00AF54E9"/>
    <w:rsid w:val="00B13CA9"/>
    <w:rsid w:val="00B20A66"/>
    <w:rsid w:val="00B23F93"/>
    <w:rsid w:val="00B64F76"/>
    <w:rsid w:val="00B91523"/>
    <w:rsid w:val="00BA7C87"/>
    <w:rsid w:val="00BB176C"/>
    <w:rsid w:val="00BC7B9D"/>
    <w:rsid w:val="00BE2461"/>
    <w:rsid w:val="00BF05E5"/>
    <w:rsid w:val="00BF1C1A"/>
    <w:rsid w:val="00C126BE"/>
    <w:rsid w:val="00C556A7"/>
    <w:rsid w:val="00C601A0"/>
    <w:rsid w:val="00C60EE6"/>
    <w:rsid w:val="00C77712"/>
    <w:rsid w:val="00C90FE2"/>
    <w:rsid w:val="00C950AA"/>
    <w:rsid w:val="00CF281A"/>
    <w:rsid w:val="00CF2849"/>
    <w:rsid w:val="00CF33D4"/>
    <w:rsid w:val="00D47063"/>
    <w:rsid w:val="00D90134"/>
    <w:rsid w:val="00D90171"/>
    <w:rsid w:val="00DB344A"/>
    <w:rsid w:val="00DB4C64"/>
    <w:rsid w:val="00DB4E16"/>
    <w:rsid w:val="00DC75CD"/>
    <w:rsid w:val="00DD3898"/>
    <w:rsid w:val="00E0603A"/>
    <w:rsid w:val="00E25099"/>
    <w:rsid w:val="00E335AE"/>
    <w:rsid w:val="00E41CDD"/>
    <w:rsid w:val="00E5467B"/>
    <w:rsid w:val="00F47E94"/>
    <w:rsid w:val="00F7205E"/>
    <w:rsid w:val="00F84D52"/>
    <w:rsid w:val="00F90405"/>
    <w:rsid w:val="00FB26E1"/>
    <w:rsid w:val="00FB5AF7"/>
    <w:rsid w:val="00FC4A01"/>
    <w:rsid w:val="00FD4090"/>
    <w:rsid w:val="00FE0F94"/>
    <w:rsid w:val="00FF143D"/>
    <w:rsid w:val="00FF3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2F706"/>
  <w15:chartTrackingRefBased/>
  <w15:docId w15:val="{0117CE6A-E8A6-499D-8FF5-BA78C7D0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01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099"/>
    <w:pPr>
      <w:ind w:left="720"/>
      <w:contextualSpacing/>
    </w:pPr>
  </w:style>
  <w:style w:type="paragraph" w:styleId="Funotentext">
    <w:name w:val="footnote text"/>
    <w:basedOn w:val="Standard"/>
    <w:link w:val="FunotentextZchn"/>
    <w:uiPriority w:val="99"/>
    <w:semiHidden/>
    <w:unhideWhenUsed/>
    <w:rsid w:val="008329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29F1"/>
    <w:rPr>
      <w:sz w:val="20"/>
      <w:szCs w:val="20"/>
    </w:rPr>
  </w:style>
  <w:style w:type="character" w:styleId="Funotenzeichen">
    <w:name w:val="footnote reference"/>
    <w:basedOn w:val="Absatz-Standardschriftart"/>
    <w:uiPriority w:val="99"/>
    <w:semiHidden/>
    <w:unhideWhenUsed/>
    <w:rsid w:val="008329F1"/>
    <w:rPr>
      <w:vertAlign w:val="superscript"/>
    </w:rPr>
  </w:style>
  <w:style w:type="character" w:customStyle="1" w:styleId="berschrift1Zchn">
    <w:name w:val="Überschrift 1 Zchn"/>
    <w:basedOn w:val="Absatz-Standardschriftart"/>
    <w:link w:val="berschrift1"/>
    <w:uiPriority w:val="9"/>
    <w:rsid w:val="0020103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0103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C9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19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9EF"/>
  </w:style>
  <w:style w:type="paragraph" w:styleId="Fuzeile">
    <w:name w:val="footer"/>
    <w:basedOn w:val="Standard"/>
    <w:link w:val="FuzeileZchn"/>
    <w:uiPriority w:val="99"/>
    <w:unhideWhenUsed/>
    <w:rsid w:val="003A19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9EF"/>
  </w:style>
  <w:style w:type="paragraph" w:styleId="Sprechblasentext">
    <w:name w:val="Balloon Text"/>
    <w:basedOn w:val="Standard"/>
    <w:link w:val="SprechblasentextZchn"/>
    <w:uiPriority w:val="99"/>
    <w:semiHidden/>
    <w:unhideWhenUsed/>
    <w:rsid w:val="00E546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67B"/>
    <w:rPr>
      <w:rFonts w:ascii="Segoe UI" w:hAnsi="Segoe UI" w:cs="Segoe UI"/>
      <w:sz w:val="18"/>
      <w:szCs w:val="18"/>
    </w:rPr>
  </w:style>
  <w:style w:type="paragraph" w:customStyle="1" w:styleId="Vorgabetext">
    <w:name w:val="Vorgabetext"/>
    <w:basedOn w:val="Standard"/>
    <w:rsid w:val="006E593A"/>
    <w:pPr>
      <w:widowControl w:val="0"/>
      <w:spacing w:after="0"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542D07"/>
    <w:pPr>
      <w:spacing w:after="0" w:line="240" w:lineRule="auto"/>
    </w:pPr>
  </w:style>
  <w:style w:type="character" w:styleId="Kommentarzeichen">
    <w:name w:val="annotation reference"/>
    <w:basedOn w:val="Absatz-Standardschriftart"/>
    <w:uiPriority w:val="99"/>
    <w:semiHidden/>
    <w:unhideWhenUsed/>
    <w:rsid w:val="00C90FE2"/>
    <w:rPr>
      <w:sz w:val="16"/>
      <w:szCs w:val="16"/>
    </w:rPr>
  </w:style>
  <w:style w:type="paragraph" w:styleId="Kommentartext">
    <w:name w:val="annotation text"/>
    <w:basedOn w:val="Standard"/>
    <w:link w:val="KommentartextZchn"/>
    <w:uiPriority w:val="99"/>
    <w:semiHidden/>
    <w:unhideWhenUsed/>
    <w:rsid w:val="00C90F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0FE2"/>
    <w:rPr>
      <w:sz w:val="20"/>
      <w:szCs w:val="20"/>
    </w:rPr>
  </w:style>
  <w:style w:type="paragraph" w:styleId="Kommentarthema">
    <w:name w:val="annotation subject"/>
    <w:basedOn w:val="Kommentartext"/>
    <w:next w:val="Kommentartext"/>
    <w:link w:val="KommentarthemaZchn"/>
    <w:uiPriority w:val="99"/>
    <w:semiHidden/>
    <w:unhideWhenUsed/>
    <w:rsid w:val="00C90FE2"/>
    <w:rPr>
      <w:b/>
      <w:bCs/>
    </w:rPr>
  </w:style>
  <w:style w:type="character" w:customStyle="1" w:styleId="KommentarthemaZchn">
    <w:name w:val="Kommentarthema Zchn"/>
    <w:basedOn w:val="KommentartextZchn"/>
    <w:link w:val="Kommentarthema"/>
    <w:uiPriority w:val="99"/>
    <w:semiHidden/>
    <w:rsid w:val="00C90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5297">
      <w:bodyDiv w:val="1"/>
      <w:marLeft w:val="0"/>
      <w:marRight w:val="0"/>
      <w:marTop w:val="0"/>
      <w:marBottom w:val="0"/>
      <w:divBdr>
        <w:top w:val="none" w:sz="0" w:space="0" w:color="auto"/>
        <w:left w:val="none" w:sz="0" w:space="0" w:color="auto"/>
        <w:bottom w:val="none" w:sz="0" w:space="0" w:color="auto"/>
        <w:right w:val="none" w:sz="0" w:space="0" w:color="auto"/>
      </w:divBdr>
      <w:divsChild>
        <w:div w:id="450323556">
          <w:marLeft w:val="0"/>
          <w:marRight w:val="0"/>
          <w:marTop w:val="0"/>
          <w:marBottom w:val="0"/>
          <w:divBdr>
            <w:top w:val="none" w:sz="0" w:space="0" w:color="auto"/>
            <w:left w:val="none" w:sz="0" w:space="0" w:color="auto"/>
            <w:bottom w:val="none" w:sz="0" w:space="0" w:color="auto"/>
            <w:right w:val="none" w:sz="0" w:space="0" w:color="auto"/>
          </w:divBdr>
        </w:div>
        <w:div w:id="3593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4729E3A274F9F43A170CA41ECAFED59" ma:contentTypeVersion="2" ma:contentTypeDescription="Ein neues Dokument erstellen." ma:contentTypeScope="" ma:versionID="bcdf707448c7bc094c10e03d5a82e382">
  <xsd:schema xmlns:xsd="http://www.w3.org/2001/XMLSchema" xmlns:xs="http://www.w3.org/2001/XMLSchema" xmlns:p="http://schemas.microsoft.com/office/2006/metadata/properties" xmlns:ns2="f27a0e28-e6ce-41ab-a265-5ea269caf2d7" targetNamespace="http://schemas.microsoft.com/office/2006/metadata/properties" ma:root="true" ma:fieldsID="0488f910e9344ebc0c60ccc08f83b8b6" ns2:_="">
    <xsd:import namespace="f27a0e28-e6ce-41ab-a265-5ea269caf2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0e28-e6ce-41ab-a265-5ea269caf2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7a0e28-e6ce-41ab-a265-5ea269caf2d7">ORGGOV-1125311478-1221</_dlc_DocId>
    <_dlc_DocIdUrl xmlns="f27a0e28-e6ce-41ab-a265-5ea269caf2d7">
      <Url>https://sp.umg.eu/org/gov/gfs/fu/_layouts/15/DocIdRedir.aspx?ID=ORGGOV-1125311478-1221</Url>
      <Description>ORGGOV-1125311478-1221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95AA-3731-4675-949D-826436A057CC}">
  <ds:schemaRefs>
    <ds:schemaRef ds:uri="http://schemas.microsoft.com/sharepoint/v3/contenttype/forms"/>
  </ds:schemaRefs>
</ds:datastoreItem>
</file>

<file path=customXml/itemProps2.xml><?xml version="1.0" encoding="utf-8"?>
<ds:datastoreItem xmlns:ds="http://schemas.openxmlformats.org/officeDocument/2006/customXml" ds:itemID="{17E5D1EC-AB26-4C95-A509-43212D577ECE}">
  <ds:schemaRefs>
    <ds:schemaRef ds:uri="http://schemas.microsoft.com/sharepoint/events"/>
  </ds:schemaRefs>
</ds:datastoreItem>
</file>

<file path=customXml/itemProps3.xml><?xml version="1.0" encoding="utf-8"?>
<ds:datastoreItem xmlns:ds="http://schemas.openxmlformats.org/officeDocument/2006/customXml" ds:itemID="{5241F4B2-7D11-45AA-80CC-6C3B1F5DD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0e28-e6ce-41ab-a265-5ea269ca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17993-C885-4C54-87E6-94CCC1DFD295}">
  <ds:schemaRefs>
    <ds:schemaRef ds:uri="http://schemas.microsoft.com/office/2006/metadata/properties"/>
    <ds:schemaRef ds:uri="http://schemas.microsoft.com/office/infopath/2007/PartnerControls"/>
    <ds:schemaRef ds:uri="f27a0e28-e6ce-41ab-a265-5ea269caf2d7"/>
  </ds:schemaRefs>
</ds:datastoreItem>
</file>

<file path=customXml/itemProps5.xml><?xml version="1.0" encoding="utf-8"?>
<ds:datastoreItem xmlns:ds="http://schemas.openxmlformats.org/officeDocument/2006/customXml" ds:itemID="{3879932E-F396-40BC-879E-C96C5F8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Sylvia</dc:creator>
  <cp:keywords/>
  <dc:description/>
  <cp:lastModifiedBy>Rossner,Ulrike</cp:lastModifiedBy>
  <cp:revision>2</cp:revision>
  <cp:lastPrinted>2022-11-08T09:41:00Z</cp:lastPrinted>
  <dcterms:created xsi:type="dcterms:W3CDTF">2023-06-20T11:42:00Z</dcterms:created>
  <dcterms:modified xsi:type="dcterms:W3CDTF">2023-06-20T11:42:00Z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0x01010024729E3A274F9F43A170CA41ECAFED59</vt:lpwstr>
  </property>
  <property fmtid="{D5CDD505-2E9C-101B-9397-08002B2CF9AE}" pid="3" name="_dlc_DocIdItemGuid">
    <vt:lpwstr>ec6ea37b-b7f9-48d2-a91a-7c6f7bdda8af</vt:lpwstr>
  </property>
</Properties>
</file>