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0" w:rsidRPr="006977CE" w:rsidRDefault="00614A10" w:rsidP="00614A10">
      <w:pPr>
        <w:jc w:val="both"/>
        <w:rPr>
          <w:rFonts w:ascii="Arial" w:hAnsi="Arial" w:cs="Arial"/>
          <w:b/>
          <w:sz w:val="28"/>
          <w:szCs w:val="32"/>
        </w:rPr>
      </w:pPr>
      <w:r w:rsidRPr="006977CE">
        <w:rPr>
          <w:rFonts w:ascii="Arial" w:hAnsi="Arial" w:cs="Arial"/>
          <w:b/>
          <w:sz w:val="28"/>
          <w:szCs w:val="32"/>
        </w:rPr>
        <w:t>Personalentwicklungsgespräche</w:t>
      </w:r>
      <w:r w:rsidR="00C651B7">
        <w:rPr>
          <w:rFonts w:ascii="Arial" w:hAnsi="Arial" w:cs="Arial"/>
          <w:b/>
          <w:sz w:val="28"/>
          <w:szCs w:val="32"/>
        </w:rPr>
        <w:t xml:space="preserve"> (PEG)</w:t>
      </w:r>
      <w:r w:rsidR="00CD660B">
        <w:rPr>
          <w:rFonts w:ascii="Arial" w:hAnsi="Arial" w:cs="Arial"/>
          <w:b/>
          <w:sz w:val="28"/>
          <w:szCs w:val="32"/>
        </w:rPr>
        <w:t xml:space="preserve"> an der UMG</w:t>
      </w:r>
    </w:p>
    <w:p w:rsidR="006977CE" w:rsidRPr="00427EAF" w:rsidRDefault="00F859FA" w:rsidP="002F7799">
      <w:pPr>
        <w:spacing w:after="120" w:line="360" w:lineRule="auto"/>
        <w:rPr>
          <w:rStyle w:val="FormatvorlageArial"/>
          <w:sz w:val="20"/>
        </w:rPr>
      </w:pPr>
      <w:r>
        <w:rPr>
          <w:rStyle w:val="FormatvorlageArial"/>
          <w:sz w:val="20"/>
        </w:rPr>
        <w:t xml:space="preserve">Das </w:t>
      </w:r>
      <w:r w:rsidR="0044315A" w:rsidRPr="0044315A">
        <w:rPr>
          <w:rStyle w:val="FormatvorlageArial"/>
          <w:sz w:val="20"/>
        </w:rPr>
        <w:t xml:space="preserve">Personalentwicklungsgespräch </w:t>
      </w:r>
      <w:r>
        <w:rPr>
          <w:rStyle w:val="FormatvorlageArial"/>
          <w:sz w:val="20"/>
        </w:rPr>
        <w:t xml:space="preserve">wird </w:t>
      </w:r>
      <w:r w:rsidR="00C651B7">
        <w:rPr>
          <w:rStyle w:val="FormatvorlageArial"/>
          <w:sz w:val="20"/>
        </w:rPr>
        <w:t xml:space="preserve">einmal im Jahr </w:t>
      </w:r>
      <w:r w:rsidR="0044315A" w:rsidRPr="0044315A">
        <w:rPr>
          <w:rStyle w:val="FormatvorlageArial"/>
          <w:sz w:val="20"/>
        </w:rPr>
        <w:t>mit dem Ziel geführt, die Potenziale der Mitarbeitenden zu fördern und zu entwickeln.</w:t>
      </w:r>
      <w:r w:rsidR="004762A5">
        <w:rPr>
          <w:rStyle w:val="FormatvorlageArial"/>
          <w:sz w:val="20"/>
        </w:rPr>
        <w:t xml:space="preserve"> </w:t>
      </w:r>
      <w:r w:rsidR="00185EF7">
        <w:rPr>
          <w:rStyle w:val="FormatvorlageArial"/>
          <w:sz w:val="20"/>
        </w:rPr>
        <w:t xml:space="preserve">Regelmäßig geführte </w:t>
      </w:r>
      <w:r w:rsidR="00C651B7">
        <w:rPr>
          <w:rStyle w:val="FormatvorlageArial"/>
          <w:sz w:val="20"/>
        </w:rPr>
        <w:t>Personalentwicklungsgespräche</w:t>
      </w:r>
      <w:r w:rsidR="00C651B7" w:rsidRPr="00427EAF">
        <w:rPr>
          <w:rStyle w:val="FormatvorlageArial"/>
          <w:sz w:val="20"/>
        </w:rPr>
        <w:t xml:space="preserve"> </w:t>
      </w:r>
      <w:r w:rsidR="00993872">
        <w:rPr>
          <w:rStyle w:val="FormatvorlageArial"/>
          <w:sz w:val="20"/>
        </w:rPr>
        <w:t>tragen dazu bei</w:t>
      </w:r>
      <w:r w:rsidR="00183A96">
        <w:rPr>
          <w:rStyle w:val="FormatvorlageArial"/>
          <w:sz w:val="20"/>
        </w:rPr>
        <w:t>,</w:t>
      </w:r>
      <w:r w:rsidR="00993872">
        <w:rPr>
          <w:rStyle w:val="FormatvorlageArial"/>
          <w:sz w:val="20"/>
        </w:rPr>
        <w:t xml:space="preserve"> </w:t>
      </w:r>
      <w:r w:rsidR="006977CE" w:rsidRPr="00427EAF">
        <w:rPr>
          <w:rStyle w:val="FormatvorlageArial"/>
          <w:sz w:val="20"/>
        </w:rPr>
        <w:t>Kommunikation</w:t>
      </w:r>
      <w:r w:rsidR="00A17AD5" w:rsidRPr="00427EAF">
        <w:rPr>
          <w:rStyle w:val="FormatvorlageArial"/>
          <w:sz w:val="20"/>
        </w:rPr>
        <w:t xml:space="preserve">, </w:t>
      </w:r>
      <w:r w:rsidR="006977CE" w:rsidRPr="00427EAF">
        <w:rPr>
          <w:rStyle w:val="FormatvorlageArial"/>
          <w:sz w:val="20"/>
        </w:rPr>
        <w:t>Zusammenarbeit</w:t>
      </w:r>
      <w:r w:rsidR="00671EE5" w:rsidRPr="00427EAF">
        <w:rPr>
          <w:rStyle w:val="FormatvorlageArial"/>
          <w:sz w:val="20"/>
        </w:rPr>
        <w:t xml:space="preserve"> und</w:t>
      </w:r>
      <w:r w:rsidR="00A17AD5" w:rsidRPr="00427EAF">
        <w:rPr>
          <w:rStyle w:val="FormatvorlageArial"/>
          <w:sz w:val="20"/>
        </w:rPr>
        <w:t xml:space="preserve"> </w:t>
      </w:r>
      <w:r w:rsidR="006977CE" w:rsidRPr="00427EAF">
        <w:rPr>
          <w:rStyle w:val="FormatvorlageArial"/>
          <w:sz w:val="20"/>
        </w:rPr>
        <w:t>Arbeitsergebnisse</w:t>
      </w:r>
      <w:r w:rsidR="004762A5">
        <w:rPr>
          <w:rStyle w:val="FormatvorlageArial"/>
          <w:sz w:val="20"/>
        </w:rPr>
        <w:t xml:space="preserve"> nachhaltig </w:t>
      </w:r>
      <w:r w:rsidR="00993872">
        <w:rPr>
          <w:rStyle w:val="FormatvorlageArial"/>
          <w:sz w:val="20"/>
        </w:rPr>
        <w:t xml:space="preserve">zu </w:t>
      </w:r>
      <w:r w:rsidR="004762A5">
        <w:rPr>
          <w:rStyle w:val="FormatvorlageArial"/>
          <w:sz w:val="20"/>
        </w:rPr>
        <w:t>verbessern</w:t>
      </w:r>
      <w:r w:rsidR="00671EE5" w:rsidRPr="00427EAF">
        <w:rPr>
          <w:rStyle w:val="FormatvorlageArial"/>
          <w:sz w:val="20"/>
        </w:rPr>
        <w:t>.</w:t>
      </w:r>
      <w:r w:rsidR="004762A5">
        <w:rPr>
          <w:rStyle w:val="FormatvorlageArial"/>
          <w:sz w:val="20"/>
        </w:rPr>
        <w:t xml:space="preserve"> </w:t>
      </w:r>
      <w:r w:rsidR="006977CE" w:rsidRPr="00427EAF">
        <w:rPr>
          <w:rStyle w:val="FormatvorlageArial"/>
          <w:b/>
          <w:sz w:val="20"/>
        </w:rPr>
        <w:t>Wesentliche</w:t>
      </w:r>
      <w:r w:rsidR="006668CB">
        <w:rPr>
          <w:rStyle w:val="FormatvorlageArial"/>
          <w:b/>
          <w:sz w:val="20"/>
        </w:rPr>
        <w:t>s</w:t>
      </w:r>
      <w:r w:rsidR="006977CE" w:rsidRPr="00427EAF">
        <w:rPr>
          <w:rStyle w:val="FormatvorlageArial"/>
          <w:b/>
          <w:sz w:val="20"/>
        </w:rPr>
        <w:t xml:space="preserve"> </w:t>
      </w:r>
      <w:r w:rsidR="006668CB">
        <w:rPr>
          <w:rStyle w:val="FormatvorlageArial"/>
          <w:b/>
          <w:sz w:val="20"/>
        </w:rPr>
        <w:t>Merkmal</w:t>
      </w:r>
      <w:r w:rsidR="00C651B7">
        <w:rPr>
          <w:rStyle w:val="FormatvorlageArial"/>
          <w:b/>
          <w:sz w:val="20"/>
        </w:rPr>
        <w:t xml:space="preserve"> </w:t>
      </w:r>
      <w:r w:rsidR="00C651B7" w:rsidRPr="00B002EC">
        <w:rPr>
          <w:rStyle w:val="FormatvorlageArial"/>
          <w:sz w:val="20"/>
        </w:rPr>
        <w:t>de</w:t>
      </w:r>
      <w:r>
        <w:rPr>
          <w:rStyle w:val="FormatvorlageArial"/>
          <w:sz w:val="20"/>
        </w:rPr>
        <w:t>s</w:t>
      </w:r>
      <w:r w:rsidR="00C651B7" w:rsidRPr="00B002EC">
        <w:rPr>
          <w:rStyle w:val="FormatvorlageArial"/>
          <w:sz w:val="20"/>
        </w:rPr>
        <w:t xml:space="preserve"> P</w:t>
      </w:r>
      <w:r w:rsidR="00813F21">
        <w:rPr>
          <w:rStyle w:val="FormatvorlageArial"/>
          <w:sz w:val="20"/>
        </w:rPr>
        <w:t>ersonalentwicklungsgespräche</w:t>
      </w:r>
      <w:r>
        <w:rPr>
          <w:rStyle w:val="FormatvorlageArial"/>
          <w:sz w:val="20"/>
        </w:rPr>
        <w:t>s</w:t>
      </w:r>
      <w:r w:rsidR="00B60E85">
        <w:rPr>
          <w:rStyle w:val="FormatvorlageArial"/>
          <w:b/>
          <w:sz w:val="20"/>
        </w:rPr>
        <w:t xml:space="preserve"> </w:t>
      </w:r>
      <w:r w:rsidR="00671EE5" w:rsidRPr="00427EAF">
        <w:rPr>
          <w:rStyle w:val="FormatvorlageArial"/>
          <w:sz w:val="20"/>
        </w:rPr>
        <w:t>ist der p</w:t>
      </w:r>
      <w:r w:rsidR="006977CE" w:rsidRPr="00427EAF">
        <w:rPr>
          <w:rStyle w:val="FormatvorlageArial"/>
          <w:sz w:val="20"/>
        </w:rPr>
        <w:t>artnerschaftliche</w:t>
      </w:r>
      <w:r w:rsidR="00C26D99">
        <w:rPr>
          <w:rStyle w:val="FormatvorlageArial"/>
          <w:sz w:val="20"/>
        </w:rPr>
        <w:t xml:space="preserve"> und</w:t>
      </w:r>
      <w:r w:rsidR="00671EE5" w:rsidRPr="00427EAF">
        <w:rPr>
          <w:rStyle w:val="FormatvorlageArial"/>
          <w:sz w:val="20"/>
        </w:rPr>
        <w:t xml:space="preserve"> vertrauliche 4-Augen</w:t>
      </w:r>
      <w:r>
        <w:rPr>
          <w:rStyle w:val="FormatvorlageArial"/>
          <w:sz w:val="20"/>
        </w:rPr>
        <w:t>-</w:t>
      </w:r>
      <w:r w:rsidR="00671EE5" w:rsidRPr="00427EAF">
        <w:rPr>
          <w:rStyle w:val="FormatvorlageArial"/>
          <w:sz w:val="20"/>
        </w:rPr>
        <w:t xml:space="preserve">Dialog </w:t>
      </w:r>
      <w:r w:rsidR="005E39C3">
        <w:rPr>
          <w:rStyle w:val="FormatvorlageArial"/>
          <w:sz w:val="20"/>
        </w:rPr>
        <w:t>zwischen Führungskraft und Mitarbeitenden</w:t>
      </w:r>
      <w:r w:rsidR="00671EE5" w:rsidRPr="00427EAF">
        <w:rPr>
          <w:rStyle w:val="FormatvorlageArial"/>
          <w:sz w:val="20"/>
        </w:rPr>
        <w:t xml:space="preserve">. </w:t>
      </w:r>
      <w:r>
        <w:rPr>
          <w:rStyle w:val="FormatvorlageArial"/>
          <w:sz w:val="20"/>
        </w:rPr>
        <w:t xml:space="preserve">Das </w:t>
      </w:r>
      <w:r w:rsidR="00185EF7">
        <w:rPr>
          <w:rStyle w:val="FormatvorlageArial"/>
          <w:sz w:val="20"/>
        </w:rPr>
        <w:t>Personalentwicklungsgespräch</w:t>
      </w:r>
      <w:r w:rsidR="00B002EC">
        <w:rPr>
          <w:rStyle w:val="FormatvorlageArial"/>
          <w:sz w:val="20"/>
        </w:rPr>
        <w:t xml:space="preserve"> </w:t>
      </w:r>
      <w:r>
        <w:rPr>
          <w:rStyle w:val="FormatvorlageArial"/>
          <w:sz w:val="20"/>
        </w:rPr>
        <w:t xml:space="preserve">ist </w:t>
      </w:r>
      <w:r w:rsidRPr="006803FF">
        <w:rPr>
          <w:rStyle w:val="FormatvorlageArial"/>
          <w:b/>
          <w:sz w:val="20"/>
        </w:rPr>
        <w:t>weder</w:t>
      </w:r>
      <w:r w:rsidR="006977CE" w:rsidRPr="00C3154C">
        <w:rPr>
          <w:rStyle w:val="FormatvorlageArial"/>
          <w:b/>
          <w:sz w:val="20"/>
        </w:rPr>
        <w:t xml:space="preserve"> Beurteilungsgespräch</w:t>
      </w:r>
      <w:r w:rsidR="00671EE5" w:rsidRPr="00C3154C">
        <w:rPr>
          <w:rStyle w:val="FormatvorlageArial"/>
          <w:b/>
          <w:sz w:val="20"/>
        </w:rPr>
        <w:t xml:space="preserve"> </w:t>
      </w:r>
      <w:r w:rsidRPr="00C3154C">
        <w:rPr>
          <w:rStyle w:val="FormatvorlageArial"/>
          <w:b/>
          <w:sz w:val="20"/>
        </w:rPr>
        <w:t>noch</w:t>
      </w:r>
      <w:r w:rsidR="00671EE5" w:rsidRPr="00C3154C">
        <w:rPr>
          <w:rStyle w:val="FormatvorlageArial"/>
          <w:b/>
          <w:sz w:val="20"/>
        </w:rPr>
        <w:t xml:space="preserve"> </w:t>
      </w:r>
      <w:r w:rsidR="006977CE" w:rsidRPr="00C3154C">
        <w:rPr>
          <w:rStyle w:val="FormatvorlageArial"/>
          <w:b/>
          <w:sz w:val="20"/>
        </w:rPr>
        <w:t>Kritikgespräch</w:t>
      </w:r>
      <w:r w:rsidR="00671EE5" w:rsidRPr="00427EAF">
        <w:rPr>
          <w:rStyle w:val="FormatvorlageArial"/>
          <w:sz w:val="20"/>
        </w:rPr>
        <w:t>.</w:t>
      </w:r>
    </w:p>
    <w:p w:rsidR="006977CE" w:rsidRPr="00A17AD5" w:rsidRDefault="006977CE" w:rsidP="00427EAF">
      <w:pPr>
        <w:spacing w:after="0" w:line="360" w:lineRule="auto"/>
        <w:rPr>
          <w:rFonts w:ascii="Arial" w:hAnsi="Arial" w:cs="Arial"/>
          <w:b/>
          <w:sz w:val="20"/>
        </w:rPr>
      </w:pPr>
      <w:r w:rsidRPr="00A17AD5">
        <w:rPr>
          <w:rFonts w:ascii="Arial" w:hAnsi="Arial" w:cs="Arial"/>
          <w:b/>
          <w:sz w:val="20"/>
        </w:rPr>
        <w:t>Inhaltliche Schwerpunkte de</w:t>
      </w:r>
      <w:r w:rsidR="00F859FA">
        <w:rPr>
          <w:rFonts w:ascii="Arial" w:hAnsi="Arial" w:cs="Arial"/>
          <w:b/>
          <w:sz w:val="20"/>
        </w:rPr>
        <w:t>s</w:t>
      </w:r>
      <w:r w:rsidRPr="00A17AD5">
        <w:rPr>
          <w:rFonts w:ascii="Arial" w:hAnsi="Arial" w:cs="Arial"/>
          <w:b/>
          <w:sz w:val="20"/>
        </w:rPr>
        <w:t xml:space="preserve"> </w:t>
      </w:r>
      <w:r w:rsidR="00813F21">
        <w:rPr>
          <w:rFonts w:ascii="Arial" w:hAnsi="Arial" w:cs="Arial"/>
          <w:b/>
          <w:sz w:val="20"/>
        </w:rPr>
        <w:t>Personalentwicklungsg</w:t>
      </w:r>
      <w:r w:rsidRPr="00A17AD5">
        <w:rPr>
          <w:rFonts w:ascii="Arial" w:hAnsi="Arial" w:cs="Arial"/>
          <w:b/>
          <w:sz w:val="20"/>
        </w:rPr>
        <w:t>espräch</w:t>
      </w:r>
      <w:r w:rsidR="000B06A5">
        <w:rPr>
          <w:rFonts w:ascii="Arial" w:hAnsi="Arial" w:cs="Arial"/>
          <w:b/>
          <w:sz w:val="20"/>
        </w:rPr>
        <w:t>e</w:t>
      </w:r>
      <w:r w:rsidR="00F859FA">
        <w:rPr>
          <w:rFonts w:ascii="Arial" w:hAnsi="Arial" w:cs="Arial"/>
          <w:b/>
          <w:sz w:val="20"/>
        </w:rPr>
        <w:t>s</w:t>
      </w:r>
    </w:p>
    <w:p w:rsidR="006977CE" w:rsidRDefault="00D803D7" w:rsidP="00427EAF">
      <w:pPr>
        <w:spacing w:after="0" w:line="360" w:lineRule="auto"/>
        <w:rPr>
          <w:rStyle w:val="FormatvorlageArial"/>
          <w:rFonts w:cs="Arial"/>
          <w:sz w:val="20"/>
        </w:rPr>
      </w:pPr>
      <w:r>
        <w:rPr>
          <w:rStyle w:val="FormatvorlageArial"/>
          <w:rFonts w:cs="Arial"/>
          <w:sz w:val="20"/>
        </w:rPr>
        <w:t>Führungskraft und Mitarbeite</w:t>
      </w:r>
      <w:r w:rsidR="0044315A">
        <w:rPr>
          <w:rStyle w:val="FormatvorlageArial"/>
          <w:rFonts w:cs="Arial"/>
          <w:sz w:val="20"/>
        </w:rPr>
        <w:t>nde</w:t>
      </w:r>
      <w:r>
        <w:rPr>
          <w:rStyle w:val="FormatvorlageArial"/>
          <w:rFonts w:cs="Arial"/>
          <w:sz w:val="20"/>
        </w:rPr>
        <w:t xml:space="preserve"> besprechen</w:t>
      </w:r>
      <w:r w:rsidR="008912A5">
        <w:rPr>
          <w:rStyle w:val="FormatvorlageArial"/>
          <w:rFonts w:cs="Arial"/>
          <w:sz w:val="20"/>
        </w:rPr>
        <w:t xml:space="preserve"> gemeinsam Arbeitssituation, Zusammenarbeit und Arbeitszufriedenheit</w:t>
      </w:r>
      <w:r>
        <w:rPr>
          <w:rStyle w:val="FormatvorlageArial"/>
          <w:rFonts w:cs="Arial"/>
          <w:sz w:val="20"/>
        </w:rPr>
        <w:t xml:space="preserve"> </w:t>
      </w:r>
      <w:r w:rsidR="0044315A">
        <w:rPr>
          <w:rStyle w:val="FormatvorlageArial"/>
          <w:rFonts w:cs="Arial"/>
          <w:sz w:val="20"/>
        </w:rPr>
        <w:t>der vergangenen Arbeitsperiode</w:t>
      </w:r>
      <w:r>
        <w:rPr>
          <w:rStyle w:val="FormatvorlageArial"/>
          <w:rFonts w:cs="Arial"/>
          <w:sz w:val="20"/>
        </w:rPr>
        <w:t xml:space="preserve">. </w:t>
      </w:r>
      <w:r w:rsidR="00427EAF">
        <w:rPr>
          <w:rStyle w:val="FormatvorlageArial"/>
          <w:rFonts w:cs="Arial"/>
          <w:sz w:val="20"/>
        </w:rPr>
        <w:t xml:space="preserve">Daraus ergeben sich dialogisch Möglichkeiten, konkrete Maßnahmen und Themen der kommenden 12 Monate zu besprechen. </w:t>
      </w:r>
      <w:r w:rsidR="002F7799">
        <w:rPr>
          <w:rStyle w:val="FormatvorlageArial"/>
          <w:rFonts w:cs="Arial"/>
          <w:sz w:val="20"/>
        </w:rPr>
        <w:t>Konkrete</w:t>
      </w:r>
      <w:r w:rsidR="00F859FA">
        <w:rPr>
          <w:rStyle w:val="FormatvorlageArial"/>
          <w:rFonts w:cs="Arial"/>
          <w:sz w:val="20"/>
        </w:rPr>
        <w:t>r</w:t>
      </w:r>
      <w:r w:rsidR="002F7799">
        <w:rPr>
          <w:rStyle w:val="FormatvorlageArial"/>
          <w:rFonts w:cs="Arial"/>
          <w:sz w:val="20"/>
        </w:rPr>
        <w:t xml:space="preserve"> </w:t>
      </w:r>
      <w:r w:rsidR="00427EAF">
        <w:rPr>
          <w:rStyle w:val="FormatvorlageArial"/>
          <w:rFonts w:cs="Arial"/>
          <w:sz w:val="20"/>
        </w:rPr>
        <w:t xml:space="preserve">Förderungs- und Entwicklungsbedarf zur Ausübung der jeweiligen Tätigkeit </w:t>
      </w:r>
      <w:r w:rsidR="002F7799">
        <w:rPr>
          <w:rStyle w:val="FormatvorlageArial"/>
          <w:rFonts w:cs="Arial"/>
          <w:sz w:val="20"/>
        </w:rPr>
        <w:t>können</w:t>
      </w:r>
      <w:r w:rsidR="00427EAF">
        <w:rPr>
          <w:rStyle w:val="FormatvorlageArial"/>
          <w:rFonts w:cs="Arial"/>
          <w:sz w:val="20"/>
        </w:rPr>
        <w:t xml:space="preserve"> </w:t>
      </w:r>
      <w:r w:rsidR="002261F3">
        <w:rPr>
          <w:rStyle w:val="FormatvorlageArial"/>
          <w:rFonts w:cs="Arial"/>
          <w:sz w:val="20"/>
        </w:rPr>
        <w:t xml:space="preserve">offen </w:t>
      </w:r>
      <w:r w:rsidR="00427EAF">
        <w:rPr>
          <w:rStyle w:val="FormatvorlageArial"/>
          <w:rFonts w:cs="Arial"/>
          <w:sz w:val="20"/>
        </w:rPr>
        <w:t xml:space="preserve">besprochen und entsprechende Maßnahmen (bspw. </w:t>
      </w:r>
      <w:r w:rsidR="00185EF7">
        <w:rPr>
          <w:rStyle w:val="FormatvorlageArial"/>
          <w:rFonts w:cs="Arial"/>
          <w:sz w:val="20"/>
        </w:rPr>
        <w:t xml:space="preserve">Fort- und </w:t>
      </w:r>
      <w:r w:rsidR="00427EAF">
        <w:rPr>
          <w:rStyle w:val="FormatvorlageArial"/>
          <w:rFonts w:cs="Arial"/>
          <w:sz w:val="20"/>
        </w:rPr>
        <w:t xml:space="preserve">Weiterbildungen) geplant </w:t>
      </w:r>
      <w:r w:rsidR="002F7799">
        <w:rPr>
          <w:rStyle w:val="FormatvorlageArial"/>
          <w:rFonts w:cs="Arial"/>
          <w:sz w:val="20"/>
        </w:rPr>
        <w:t xml:space="preserve">und </w:t>
      </w:r>
      <w:r w:rsidR="002267A6">
        <w:rPr>
          <w:rStyle w:val="FormatvorlageArial"/>
          <w:rFonts w:cs="Arial"/>
          <w:sz w:val="20"/>
        </w:rPr>
        <w:t xml:space="preserve">konkret </w:t>
      </w:r>
      <w:r w:rsidR="002F7799">
        <w:rPr>
          <w:rStyle w:val="FormatvorlageArial"/>
          <w:rFonts w:cs="Arial"/>
          <w:sz w:val="20"/>
        </w:rPr>
        <w:t xml:space="preserve">vereinbart </w:t>
      </w:r>
      <w:r w:rsidR="00427EAF">
        <w:rPr>
          <w:rStyle w:val="FormatvorlageArial"/>
          <w:rFonts w:cs="Arial"/>
          <w:sz w:val="20"/>
        </w:rPr>
        <w:t>werden.</w:t>
      </w:r>
      <w:r w:rsidR="002F7799">
        <w:rPr>
          <w:rStyle w:val="FormatvorlageArial"/>
          <w:rFonts w:cs="Arial"/>
          <w:sz w:val="20"/>
        </w:rPr>
        <w:t xml:space="preserve"> </w:t>
      </w:r>
    </w:p>
    <w:p w:rsidR="00F74A84" w:rsidRDefault="00F74A84" w:rsidP="00427EAF">
      <w:pPr>
        <w:spacing w:after="0" w:line="360" w:lineRule="auto"/>
        <w:rPr>
          <w:rStyle w:val="FormatvorlageArial"/>
          <w:rFonts w:cs="Arial"/>
          <w:sz w:val="20"/>
        </w:rPr>
      </w:pPr>
    </w:p>
    <w:p w:rsidR="006977CE" w:rsidRPr="00A17AD5" w:rsidRDefault="006977CE" w:rsidP="00EC63C1">
      <w:pPr>
        <w:spacing w:after="0" w:line="360" w:lineRule="auto"/>
        <w:rPr>
          <w:rFonts w:ascii="Arial" w:hAnsi="Arial" w:cs="Arial"/>
          <w:b/>
          <w:sz w:val="20"/>
        </w:rPr>
      </w:pPr>
      <w:r w:rsidRPr="00A17AD5">
        <w:rPr>
          <w:rFonts w:ascii="Arial" w:hAnsi="Arial" w:cs="Arial"/>
          <w:b/>
          <w:sz w:val="20"/>
        </w:rPr>
        <w:t>Strukturen und Verfahren</w:t>
      </w:r>
    </w:p>
    <w:p w:rsidR="006977CE" w:rsidRDefault="006977CE" w:rsidP="00EC63C1">
      <w:pPr>
        <w:numPr>
          <w:ilvl w:val="0"/>
          <w:numId w:val="3"/>
        </w:numPr>
        <w:spacing w:after="60" w:line="360" w:lineRule="auto"/>
        <w:rPr>
          <w:rFonts w:ascii="Arial" w:hAnsi="Arial" w:cs="Arial"/>
          <w:sz w:val="20"/>
        </w:rPr>
      </w:pPr>
      <w:r w:rsidRPr="00427EAF">
        <w:rPr>
          <w:rFonts w:ascii="Arial" w:hAnsi="Arial" w:cs="Arial"/>
          <w:sz w:val="20"/>
        </w:rPr>
        <w:t xml:space="preserve">Das </w:t>
      </w:r>
      <w:r w:rsidR="00813F21">
        <w:rPr>
          <w:rFonts w:ascii="Arial" w:hAnsi="Arial" w:cs="Arial"/>
          <w:sz w:val="20"/>
        </w:rPr>
        <w:t>Personalentwicklungsgespräch</w:t>
      </w:r>
      <w:r w:rsidR="00813F21" w:rsidRPr="00427EAF">
        <w:rPr>
          <w:rFonts w:ascii="Arial" w:hAnsi="Arial" w:cs="Arial"/>
          <w:sz w:val="20"/>
        </w:rPr>
        <w:t xml:space="preserve"> </w:t>
      </w:r>
      <w:r w:rsidRPr="00427EAF">
        <w:rPr>
          <w:rFonts w:ascii="Arial" w:hAnsi="Arial" w:cs="Arial"/>
          <w:sz w:val="20"/>
        </w:rPr>
        <w:t xml:space="preserve">führt </w:t>
      </w:r>
      <w:r w:rsidR="00427EAF" w:rsidRPr="00427EAF">
        <w:rPr>
          <w:rFonts w:ascii="Arial" w:hAnsi="Arial" w:cs="Arial"/>
          <w:sz w:val="20"/>
        </w:rPr>
        <w:t>die unmittelbare Führungskra</w:t>
      </w:r>
      <w:r w:rsidR="00427EAF">
        <w:rPr>
          <w:rFonts w:ascii="Arial" w:hAnsi="Arial" w:cs="Arial"/>
          <w:sz w:val="20"/>
        </w:rPr>
        <w:t xml:space="preserve">ft </w:t>
      </w:r>
      <w:r w:rsidR="00F859FA">
        <w:rPr>
          <w:rFonts w:ascii="Arial" w:hAnsi="Arial" w:cs="Arial"/>
          <w:sz w:val="20"/>
        </w:rPr>
        <w:t>mit frühzeitiger</w:t>
      </w:r>
      <w:r w:rsidRPr="00427EAF">
        <w:rPr>
          <w:rFonts w:ascii="Arial" w:hAnsi="Arial" w:cs="Arial"/>
          <w:sz w:val="20"/>
        </w:rPr>
        <w:t xml:space="preserve"> Terminvereinbarung (mindestens eine Woche vorher)</w:t>
      </w:r>
      <w:r w:rsidR="00427EAF">
        <w:rPr>
          <w:rFonts w:ascii="Arial" w:hAnsi="Arial" w:cs="Arial"/>
          <w:sz w:val="20"/>
        </w:rPr>
        <w:t xml:space="preserve">, </w:t>
      </w:r>
      <w:r w:rsidR="00F859FA">
        <w:rPr>
          <w:rFonts w:ascii="Arial" w:hAnsi="Arial" w:cs="Arial"/>
          <w:sz w:val="20"/>
        </w:rPr>
        <w:t xml:space="preserve">damit </w:t>
      </w:r>
      <w:r w:rsidR="00427EAF">
        <w:rPr>
          <w:rFonts w:ascii="Arial" w:hAnsi="Arial" w:cs="Arial"/>
          <w:sz w:val="20"/>
        </w:rPr>
        <w:t>eine angemessene</w:t>
      </w:r>
      <w:r w:rsidR="00EC63C1">
        <w:rPr>
          <w:rFonts w:ascii="Arial" w:hAnsi="Arial" w:cs="Arial"/>
          <w:sz w:val="20"/>
        </w:rPr>
        <w:t xml:space="preserve"> Vorbereitung für </w:t>
      </w:r>
      <w:r w:rsidR="00F859FA">
        <w:rPr>
          <w:rFonts w:ascii="Arial" w:hAnsi="Arial" w:cs="Arial"/>
          <w:sz w:val="20"/>
        </w:rPr>
        <w:t>beide Beteiligten möglich ist.</w:t>
      </w:r>
    </w:p>
    <w:p w:rsidR="00E81BEF" w:rsidRDefault="00ED5DAB" w:rsidP="00E81BEF">
      <w:pPr>
        <w:numPr>
          <w:ilvl w:val="0"/>
          <w:numId w:val="3"/>
        </w:numPr>
        <w:spacing w:after="60" w:line="360" w:lineRule="auto"/>
        <w:rPr>
          <w:rFonts w:ascii="Arial" w:hAnsi="Arial" w:cs="Arial"/>
          <w:sz w:val="20"/>
        </w:rPr>
      </w:pPr>
      <w:r w:rsidRPr="00E81BEF">
        <w:rPr>
          <w:rFonts w:ascii="Arial" w:hAnsi="Arial" w:cs="Arial"/>
          <w:sz w:val="20"/>
        </w:rPr>
        <w:t>Beide Gesprächspartner bereiten sich unabhängig voneinander auf das Gespräch vor</w:t>
      </w:r>
      <w:r w:rsidR="00F859FA">
        <w:rPr>
          <w:rFonts w:ascii="Arial" w:hAnsi="Arial" w:cs="Arial"/>
          <w:sz w:val="20"/>
        </w:rPr>
        <w:t xml:space="preserve">. </w:t>
      </w:r>
      <w:r w:rsidRPr="00E81BEF">
        <w:rPr>
          <w:rFonts w:ascii="Arial" w:hAnsi="Arial" w:cs="Arial"/>
          <w:sz w:val="20"/>
        </w:rPr>
        <w:t xml:space="preserve"> </w:t>
      </w:r>
      <w:r w:rsidR="006803FF">
        <w:rPr>
          <w:rFonts w:ascii="Arial" w:hAnsi="Arial" w:cs="Arial"/>
          <w:sz w:val="20"/>
        </w:rPr>
        <w:t>Hierzu kann der Gesprächsbogen für Personalentwicklungsgespräche als Leitfaden genutzt werden</w:t>
      </w:r>
      <w:r w:rsidR="00E81BEF">
        <w:rPr>
          <w:rFonts w:ascii="Arial" w:hAnsi="Arial" w:cs="Arial"/>
          <w:sz w:val="20"/>
        </w:rPr>
        <w:t>.</w:t>
      </w:r>
    </w:p>
    <w:p w:rsidR="006977CE" w:rsidRPr="00E81BEF" w:rsidRDefault="00427EAF" w:rsidP="00E81BEF">
      <w:pPr>
        <w:numPr>
          <w:ilvl w:val="0"/>
          <w:numId w:val="3"/>
        </w:numPr>
        <w:spacing w:after="60" w:line="360" w:lineRule="auto"/>
        <w:rPr>
          <w:rFonts w:ascii="Arial" w:hAnsi="Arial" w:cs="Arial"/>
          <w:sz w:val="20"/>
        </w:rPr>
      </w:pPr>
      <w:r w:rsidRPr="00E81BEF">
        <w:rPr>
          <w:rFonts w:ascii="Arial" w:hAnsi="Arial" w:cs="Arial"/>
          <w:sz w:val="20"/>
        </w:rPr>
        <w:t>Während des Gesprächs werden</w:t>
      </w:r>
      <w:r w:rsidR="006977CE" w:rsidRPr="00E81BEF">
        <w:rPr>
          <w:rFonts w:ascii="Arial" w:hAnsi="Arial" w:cs="Arial"/>
          <w:sz w:val="20"/>
        </w:rPr>
        <w:t xml:space="preserve"> wichtige Ergebnisse und Vereinbarungen auf dem </w:t>
      </w:r>
      <w:r w:rsidR="00E81BEF">
        <w:rPr>
          <w:rFonts w:ascii="Arial" w:hAnsi="Arial" w:cs="Arial"/>
          <w:sz w:val="20"/>
        </w:rPr>
        <w:t>PEG-</w:t>
      </w:r>
      <w:r w:rsidR="006977CE" w:rsidRPr="00E81BEF">
        <w:rPr>
          <w:rFonts w:ascii="Arial" w:hAnsi="Arial" w:cs="Arial"/>
          <w:sz w:val="20"/>
        </w:rPr>
        <w:t>Gesprächsbogen</w:t>
      </w:r>
      <w:r w:rsidRPr="00E81BEF">
        <w:rPr>
          <w:rFonts w:ascii="Arial" w:hAnsi="Arial" w:cs="Arial"/>
          <w:sz w:val="20"/>
        </w:rPr>
        <w:t xml:space="preserve"> festgehalten</w:t>
      </w:r>
      <w:r w:rsidR="006977CE" w:rsidRPr="00E81BEF">
        <w:rPr>
          <w:rFonts w:ascii="Arial" w:hAnsi="Arial" w:cs="Arial"/>
          <w:sz w:val="20"/>
        </w:rPr>
        <w:t>.</w:t>
      </w:r>
      <w:r w:rsidRPr="00E81BEF">
        <w:rPr>
          <w:rFonts w:ascii="Arial" w:hAnsi="Arial" w:cs="Arial"/>
          <w:sz w:val="20"/>
        </w:rPr>
        <w:t xml:space="preserve"> </w:t>
      </w:r>
      <w:r w:rsidR="00EC63C1" w:rsidRPr="00E81BEF">
        <w:rPr>
          <w:rFonts w:ascii="Arial" w:hAnsi="Arial" w:cs="Arial"/>
          <w:sz w:val="20"/>
        </w:rPr>
        <w:t>Beide Gesprächsparteien</w:t>
      </w:r>
      <w:r w:rsidR="006977CE" w:rsidRPr="00E81BEF">
        <w:rPr>
          <w:rFonts w:ascii="Arial" w:hAnsi="Arial" w:cs="Arial"/>
          <w:sz w:val="20"/>
        </w:rPr>
        <w:t xml:space="preserve"> unterschreiben den </w:t>
      </w:r>
      <w:r w:rsidR="00793C73">
        <w:rPr>
          <w:rFonts w:ascii="Arial" w:hAnsi="Arial" w:cs="Arial"/>
          <w:sz w:val="20"/>
        </w:rPr>
        <w:t>PEG-</w:t>
      </w:r>
      <w:r w:rsidR="006977CE" w:rsidRPr="00E81BEF">
        <w:rPr>
          <w:rFonts w:ascii="Arial" w:hAnsi="Arial" w:cs="Arial"/>
          <w:sz w:val="20"/>
        </w:rPr>
        <w:t>Gesprächsbogen</w:t>
      </w:r>
      <w:r w:rsidR="002267A6" w:rsidRPr="00E81BEF">
        <w:rPr>
          <w:rFonts w:ascii="Arial" w:hAnsi="Arial" w:cs="Arial"/>
          <w:sz w:val="20"/>
        </w:rPr>
        <w:t>,</w:t>
      </w:r>
      <w:r w:rsidRPr="00E81BEF">
        <w:rPr>
          <w:rFonts w:ascii="Arial" w:hAnsi="Arial" w:cs="Arial"/>
          <w:sz w:val="20"/>
        </w:rPr>
        <w:t xml:space="preserve"> Mitarbeitende erhalten eine Kopie, das Original verbleibt </w:t>
      </w:r>
      <w:r w:rsidR="00A07498" w:rsidRPr="00E81BEF">
        <w:rPr>
          <w:rFonts w:ascii="Arial" w:hAnsi="Arial" w:cs="Arial"/>
          <w:sz w:val="20"/>
        </w:rPr>
        <w:t xml:space="preserve">vertraulich </w:t>
      </w:r>
      <w:r w:rsidRPr="00E81BEF">
        <w:rPr>
          <w:rFonts w:ascii="Arial" w:hAnsi="Arial" w:cs="Arial"/>
          <w:sz w:val="20"/>
        </w:rPr>
        <w:t>bei der Führungskraft.</w:t>
      </w:r>
      <w:r w:rsidR="006977CE" w:rsidRPr="00E81BEF">
        <w:rPr>
          <w:rFonts w:ascii="Arial" w:hAnsi="Arial" w:cs="Arial"/>
          <w:sz w:val="20"/>
        </w:rPr>
        <w:t xml:space="preserve"> </w:t>
      </w:r>
    </w:p>
    <w:p w:rsidR="006977CE" w:rsidRPr="00B60E85" w:rsidRDefault="00A07498" w:rsidP="00B60E85">
      <w:pPr>
        <w:numPr>
          <w:ilvl w:val="0"/>
          <w:numId w:val="3"/>
        </w:numPr>
        <w:spacing w:after="60" w:line="360" w:lineRule="auto"/>
        <w:rPr>
          <w:rFonts w:ascii="Arial" w:hAnsi="Arial" w:cs="Arial"/>
          <w:sz w:val="20"/>
        </w:rPr>
      </w:pPr>
      <w:r w:rsidRPr="00B60E85">
        <w:rPr>
          <w:rFonts w:ascii="Arial" w:hAnsi="Arial" w:cs="Arial"/>
          <w:sz w:val="20"/>
        </w:rPr>
        <w:t>Es erfolgt k</w:t>
      </w:r>
      <w:r w:rsidR="006977CE" w:rsidRPr="00B60E85">
        <w:rPr>
          <w:rFonts w:ascii="Arial" w:hAnsi="Arial" w:cs="Arial"/>
          <w:sz w:val="20"/>
        </w:rPr>
        <w:t>eine Auswertung der Gesprächsinhalte</w:t>
      </w:r>
      <w:r w:rsidRPr="00B60E85">
        <w:rPr>
          <w:rFonts w:ascii="Arial" w:hAnsi="Arial" w:cs="Arial"/>
          <w:sz w:val="20"/>
        </w:rPr>
        <w:t xml:space="preserve"> durch Dritte</w:t>
      </w:r>
      <w:r w:rsidR="006977CE" w:rsidRPr="00B60E85">
        <w:rPr>
          <w:rFonts w:ascii="Arial" w:hAnsi="Arial" w:cs="Arial"/>
          <w:sz w:val="20"/>
        </w:rPr>
        <w:t xml:space="preserve">. </w:t>
      </w:r>
      <w:r w:rsidRPr="00B60E85">
        <w:rPr>
          <w:rFonts w:ascii="Arial" w:hAnsi="Arial" w:cs="Arial"/>
          <w:sz w:val="20"/>
        </w:rPr>
        <w:t>Nur bei einvernehmlicher, anderslautender Absprache im</w:t>
      </w:r>
      <w:r w:rsidR="006977CE" w:rsidRPr="00B60E85">
        <w:rPr>
          <w:rFonts w:ascii="Arial" w:hAnsi="Arial" w:cs="Arial"/>
          <w:sz w:val="20"/>
        </w:rPr>
        <w:t xml:space="preserve"> Gespräch </w:t>
      </w:r>
      <w:r w:rsidR="002267A6" w:rsidRPr="00B60E85">
        <w:rPr>
          <w:rFonts w:ascii="Arial" w:hAnsi="Arial" w:cs="Arial"/>
          <w:sz w:val="20"/>
        </w:rPr>
        <w:t>können Inhalte</w:t>
      </w:r>
      <w:r w:rsidRPr="00B60E85">
        <w:rPr>
          <w:rFonts w:ascii="Arial" w:hAnsi="Arial" w:cs="Arial"/>
          <w:sz w:val="20"/>
        </w:rPr>
        <w:t xml:space="preserve"> mit konkretem Zweck weiter gegeben werden.</w:t>
      </w:r>
      <w:r w:rsidR="006977CE" w:rsidRPr="00B60E85">
        <w:rPr>
          <w:rFonts w:ascii="Arial" w:hAnsi="Arial" w:cs="Arial"/>
          <w:sz w:val="20"/>
        </w:rPr>
        <w:t xml:space="preserve"> </w:t>
      </w:r>
    </w:p>
    <w:p w:rsidR="009139D8" w:rsidRDefault="006803FF" w:rsidP="00EC63C1">
      <w:pPr>
        <w:numPr>
          <w:ilvl w:val="0"/>
          <w:numId w:val="3"/>
        </w:numPr>
        <w:spacing w:after="0" w:line="360" w:lineRule="auto"/>
        <w:rPr>
          <w:rStyle w:val="FormatvorlageArial"/>
          <w:rFonts w:cs="Arial"/>
          <w:sz w:val="20"/>
        </w:rPr>
      </w:pPr>
      <w:r>
        <w:rPr>
          <w:rStyle w:val="FormatvorlageArial"/>
          <w:rFonts w:cs="Arial"/>
          <w:sz w:val="20"/>
        </w:rPr>
        <w:t>Die</w:t>
      </w:r>
      <w:r w:rsidRPr="00B60E85">
        <w:rPr>
          <w:rStyle w:val="FormatvorlageArial"/>
          <w:rFonts w:cs="Arial"/>
          <w:sz w:val="20"/>
        </w:rPr>
        <w:t xml:space="preserve"> </w:t>
      </w:r>
      <w:r w:rsidR="00EC63C1" w:rsidRPr="00B60E85">
        <w:rPr>
          <w:rStyle w:val="FormatvorlageArial"/>
          <w:rFonts w:cs="Arial"/>
          <w:sz w:val="20"/>
        </w:rPr>
        <w:t xml:space="preserve">oder </w:t>
      </w:r>
      <w:r>
        <w:rPr>
          <w:rStyle w:val="FormatvorlageArial"/>
          <w:rFonts w:cs="Arial"/>
          <w:sz w:val="20"/>
        </w:rPr>
        <w:t>der</w:t>
      </w:r>
      <w:r w:rsidRPr="00B60E85">
        <w:rPr>
          <w:rStyle w:val="FormatvorlageArial"/>
          <w:rFonts w:cs="Arial"/>
          <w:sz w:val="20"/>
        </w:rPr>
        <w:t xml:space="preserve"> </w:t>
      </w:r>
      <w:r w:rsidR="006977CE" w:rsidRPr="00B60E85">
        <w:rPr>
          <w:rStyle w:val="FormatvorlageArial"/>
          <w:rFonts w:cs="Arial"/>
          <w:sz w:val="20"/>
        </w:rPr>
        <w:t xml:space="preserve">nächsthöhere Vorgesetzte bekommt </w:t>
      </w:r>
      <w:r w:rsidR="00A07498" w:rsidRPr="00B60E85">
        <w:rPr>
          <w:rStyle w:val="FormatvorlageArial"/>
          <w:rFonts w:cs="Arial"/>
          <w:sz w:val="20"/>
        </w:rPr>
        <w:t xml:space="preserve">durch die anhängende Nachweisliste </w:t>
      </w:r>
      <w:r w:rsidR="006977CE" w:rsidRPr="00B60E85">
        <w:rPr>
          <w:rStyle w:val="FormatvorlageArial"/>
          <w:rFonts w:cs="Arial"/>
          <w:sz w:val="20"/>
        </w:rPr>
        <w:t xml:space="preserve">Mitteilung, dass </w:t>
      </w:r>
      <w:r w:rsidR="00B60E85">
        <w:rPr>
          <w:rStyle w:val="FormatvorlageArial"/>
          <w:rFonts w:cs="Arial"/>
          <w:sz w:val="20"/>
        </w:rPr>
        <w:t>die</w:t>
      </w:r>
      <w:r w:rsidR="00B60E85" w:rsidRPr="00B60E85">
        <w:rPr>
          <w:rStyle w:val="FormatvorlageArial"/>
          <w:rFonts w:cs="Arial"/>
          <w:sz w:val="20"/>
        </w:rPr>
        <w:t xml:space="preserve"> </w:t>
      </w:r>
      <w:r w:rsidR="006977CE" w:rsidRPr="00B60E85">
        <w:rPr>
          <w:rStyle w:val="FormatvorlageArial"/>
          <w:rFonts w:cs="Arial"/>
          <w:sz w:val="20"/>
        </w:rPr>
        <w:t>Gespräch</w:t>
      </w:r>
      <w:r w:rsidR="00B60E85">
        <w:rPr>
          <w:rStyle w:val="FormatvorlageArial"/>
          <w:rFonts w:cs="Arial"/>
          <w:sz w:val="20"/>
        </w:rPr>
        <w:t>e</w:t>
      </w:r>
      <w:r w:rsidR="006977CE" w:rsidRPr="00B60E85">
        <w:rPr>
          <w:rStyle w:val="FormatvorlageArial"/>
          <w:rFonts w:cs="Arial"/>
          <w:sz w:val="20"/>
        </w:rPr>
        <w:t xml:space="preserve"> geführt wurde</w:t>
      </w:r>
      <w:r w:rsidR="00B60E85">
        <w:rPr>
          <w:rStyle w:val="FormatvorlageArial"/>
          <w:rFonts w:cs="Arial"/>
          <w:sz w:val="20"/>
        </w:rPr>
        <w:t>n.</w:t>
      </w:r>
    </w:p>
    <w:p w:rsidR="00F74A84" w:rsidRPr="00B60E85" w:rsidRDefault="00F74A84" w:rsidP="00F74A84">
      <w:pPr>
        <w:spacing w:after="0" w:line="360" w:lineRule="auto"/>
        <w:ind w:left="360"/>
        <w:rPr>
          <w:rStyle w:val="FormatvorlageArial"/>
          <w:rFonts w:cs="Arial"/>
          <w:sz w:val="20"/>
        </w:rPr>
      </w:pPr>
    </w:p>
    <w:p w:rsidR="00A07498" w:rsidRDefault="00A07498" w:rsidP="00C2797A">
      <w:pPr>
        <w:spacing w:after="60" w:line="360" w:lineRule="auto"/>
        <w:rPr>
          <w:rFonts w:ascii="Arial" w:hAnsi="Arial" w:cs="Arial"/>
          <w:sz w:val="20"/>
        </w:rPr>
      </w:pPr>
      <w:r w:rsidRPr="00A07498">
        <w:rPr>
          <w:rFonts w:ascii="Arial" w:hAnsi="Arial" w:cs="Arial"/>
          <w:sz w:val="20"/>
        </w:rPr>
        <w:t xml:space="preserve">Sollte es im </w:t>
      </w:r>
      <w:r w:rsidR="00B60E85">
        <w:rPr>
          <w:rFonts w:ascii="Arial" w:hAnsi="Arial" w:cs="Arial"/>
          <w:sz w:val="20"/>
        </w:rPr>
        <w:t>Personalentwicklungsgespräch</w:t>
      </w:r>
      <w:r w:rsidR="00B60E85" w:rsidRPr="00A07498">
        <w:rPr>
          <w:rFonts w:ascii="Arial" w:hAnsi="Arial" w:cs="Arial"/>
          <w:sz w:val="20"/>
        </w:rPr>
        <w:t xml:space="preserve"> </w:t>
      </w:r>
      <w:r w:rsidRPr="00A07498">
        <w:rPr>
          <w:rFonts w:ascii="Arial" w:hAnsi="Arial" w:cs="Arial"/>
          <w:sz w:val="20"/>
        </w:rPr>
        <w:t xml:space="preserve">zu </w:t>
      </w:r>
      <w:r w:rsidR="009139D8" w:rsidRPr="00A17AD5">
        <w:rPr>
          <w:rFonts w:ascii="Arial" w:hAnsi="Arial" w:cs="Arial"/>
          <w:b/>
          <w:sz w:val="20"/>
        </w:rPr>
        <w:t>Konfliktsituationen</w:t>
      </w:r>
      <w:r>
        <w:rPr>
          <w:rFonts w:ascii="Arial" w:hAnsi="Arial" w:cs="Arial"/>
          <w:sz w:val="20"/>
        </w:rPr>
        <w:t xml:space="preserve"> kommen, kann das Gespräch unterbrochen und</w:t>
      </w:r>
      <w:r w:rsidR="00D85C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neu terminiert werden. Führungskraft und Mitarbeitende haben die </w:t>
      </w:r>
      <w:r w:rsidR="009139D8" w:rsidRPr="00A17AD5">
        <w:rPr>
          <w:rFonts w:ascii="Arial" w:hAnsi="Arial" w:cs="Arial"/>
          <w:sz w:val="20"/>
        </w:rPr>
        <w:t xml:space="preserve">Möglichkeit, in schriftlicher Form </w:t>
      </w:r>
      <w:r>
        <w:rPr>
          <w:rFonts w:ascii="Arial" w:hAnsi="Arial" w:cs="Arial"/>
          <w:sz w:val="20"/>
        </w:rPr>
        <w:t xml:space="preserve">dazu </w:t>
      </w:r>
      <w:r w:rsidR="009139D8" w:rsidRPr="00A17AD5">
        <w:rPr>
          <w:rFonts w:ascii="Arial" w:hAnsi="Arial" w:cs="Arial"/>
          <w:sz w:val="20"/>
        </w:rPr>
        <w:t xml:space="preserve">Stellung zu </w:t>
      </w:r>
      <w:r>
        <w:rPr>
          <w:rFonts w:ascii="Arial" w:hAnsi="Arial" w:cs="Arial"/>
          <w:sz w:val="20"/>
        </w:rPr>
        <w:t xml:space="preserve">beziehen. Bei einer evtl. späteren </w:t>
      </w:r>
      <w:r w:rsidR="009139D8" w:rsidRPr="00A17AD5">
        <w:rPr>
          <w:rFonts w:ascii="Arial" w:hAnsi="Arial" w:cs="Arial"/>
          <w:sz w:val="20"/>
        </w:rPr>
        <w:t xml:space="preserve">Fortsetzung des Gesprächs </w:t>
      </w:r>
      <w:r w:rsidR="004337AB">
        <w:rPr>
          <w:rFonts w:ascii="Arial" w:hAnsi="Arial" w:cs="Arial"/>
          <w:sz w:val="20"/>
        </w:rPr>
        <w:t xml:space="preserve">(innerhalb von 14 Tagen) </w:t>
      </w:r>
      <w:r>
        <w:rPr>
          <w:rFonts w:ascii="Arial" w:hAnsi="Arial" w:cs="Arial"/>
          <w:sz w:val="20"/>
        </w:rPr>
        <w:t xml:space="preserve">kann </w:t>
      </w:r>
      <w:r w:rsidR="00EC63C1">
        <w:rPr>
          <w:rFonts w:ascii="Arial" w:hAnsi="Arial" w:cs="Arial"/>
          <w:sz w:val="20"/>
        </w:rPr>
        <w:t>eine Moderat</w:t>
      </w:r>
      <w:r w:rsidR="006803FF">
        <w:rPr>
          <w:rFonts w:ascii="Arial" w:hAnsi="Arial" w:cs="Arial"/>
          <w:sz w:val="20"/>
        </w:rPr>
        <w:t>i</w:t>
      </w:r>
      <w:r w:rsidR="00EC63C1">
        <w:rPr>
          <w:rFonts w:ascii="Arial" w:hAnsi="Arial" w:cs="Arial"/>
          <w:sz w:val="20"/>
        </w:rPr>
        <w:t>o</w:t>
      </w:r>
      <w:r w:rsidR="00B60E85">
        <w:rPr>
          <w:rFonts w:ascii="Arial" w:hAnsi="Arial" w:cs="Arial"/>
          <w:sz w:val="20"/>
        </w:rPr>
        <w:t>n</w:t>
      </w:r>
      <w:r w:rsidR="009139D8" w:rsidRPr="00A17AD5">
        <w:rPr>
          <w:rFonts w:ascii="Arial" w:hAnsi="Arial" w:cs="Arial"/>
          <w:sz w:val="20"/>
        </w:rPr>
        <w:t xml:space="preserve"> hinzu</w:t>
      </w:r>
      <w:r>
        <w:rPr>
          <w:rFonts w:ascii="Arial" w:hAnsi="Arial" w:cs="Arial"/>
          <w:sz w:val="20"/>
        </w:rPr>
        <w:t>gezogen werden.</w:t>
      </w:r>
      <w:r w:rsidR="00B60E85">
        <w:rPr>
          <w:rFonts w:ascii="Arial" w:hAnsi="Arial" w:cs="Arial"/>
          <w:sz w:val="20"/>
        </w:rPr>
        <w:t xml:space="preserve"> </w:t>
      </w:r>
      <w:r w:rsidR="009139D8" w:rsidRPr="00A17AD5">
        <w:rPr>
          <w:rFonts w:ascii="Arial" w:hAnsi="Arial" w:cs="Arial"/>
          <w:sz w:val="20"/>
        </w:rPr>
        <w:t xml:space="preserve">Wenn auch dann keine Einigung möglich ist, </w:t>
      </w:r>
      <w:r w:rsidR="00AF1E88">
        <w:rPr>
          <w:rFonts w:ascii="Arial" w:hAnsi="Arial" w:cs="Arial"/>
          <w:sz w:val="20"/>
        </w:rPr>
        <w:t xml:space="preserve">kann </w:t>
      </w:r>
      <w:r w:rsidR="009139D8" w:rsidRPr="00A17AD5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i</w:t>
      </w:r>
      <w:r w:rsidR="009139D8" w:rsidRPr="00A17AD5">
        <w:rPr>
          <w:rFonts w:ascii="Arial" w:hAnsi="Arial" w:cs="Arial"/>
          <w:sz w:val="20"/>
        </w:rPr>
        <w:t>e</w:t>
      </w:r>
      <w:r w:rsidR="00EC63C1">
        <w:rPr>
          <w:rFonts w:ascii="Arial" w:hAnsi="Arial" w:cs="Arial"/>
          <w:sz w:val="20"/>
        </w:rPr>
        <w:t xml:space="preserve"> nächst</w:t>
      </w:r>
      <w:r>
        <w:rPr>
          <w:rFonts w:ascii="Arial" w:hAnsi="Arial" w:cs="Arial"/>
          <w:sz w:val="20"/>
        </w:rPr>
        <w:t>höhere Führungskraft einbezogen</w:t>
      </w:r>
      <w:r w:rsidR="00AF1E88">
        <w:rPr>
          <w:rFonts w:ascii="Arial" w:hAnsi="Arial" w:cs="Arial"/>
          <w:sz w:val="20"/>
        </w:rPr>
        <w:t xml:space="preserve"> werden</w:t>
      </w:r>
      <w:r w:rsidR="0088484A">
        <w:rPr>
          <w:rFonts w:ascii="Arial" w:hAnsi="Arial" w:cs="Arial"/>
          <w:sz w:val="20"/>
        </w:rPr>
        <w:t xml:space="preserve">. </w:t>
      </w:r>
      <w:r w:rsidR="00AF1E88">
        <w:rPr>
          <w:rFonts w:ascii="Arial" w:hAnsi="Arial" w:cs="Arial"/>
          <w:sz w:val="20"/>
        </w:rPr>
        <w:t>Auf Wunsch der</w:t>
      </w:r>
      <w:r>
        <w:rPr>
          <w:rFonts w:ascii="Arial" w:hAnsi="Arial" w:cs="Arial"/>
          <w:sz w:val="20"/>
        </w:rPr>
        <w:t xml:space="preserve"> Mitarbeitende</w:t>
      </w:r>
      <w:r w:rsidR="00AF1E88">
        <w:rPr>
          <w:rFonts w:ascii="Arial" w:hAnsi="Arial" w:cs="Arial"/>
          <w:sz w:val="20"/>
        </w:rPr>
        <w:t>n können ein Mitglied des</w:t>
      </w:r>
      <w:r w:rsidR="00AA52A5">
        <w:rPr>
          <w:rFonts w:ascii="Arial" w:hAnsi="Arial" w:cs="Arial"/>
          <w:sz w:val="20"/>
        </w:rPr>
        <w:t xml:space="preserve"> </w:t>
      </w:r>
      <w:r w:rsidR="009139D8" w:rsidRPr="00A17AD5">
        <w:rPr>
          <w:rFonts w:ascii="Arial" w:hAnsi="Arial" w:cs="Arial"/>
          <w:sz w:val="20"/>
        </w:rPr>
        <w:t>Personalrat</w:t>
      </w:r>
      <w:r w:rsidR="00AF1E88">
        <w:rPr>
          <w:rFonts w:ascii="Arial" w:hAnsi="Arial" w:cs="Arial"/>
          <w:sz w:val="20"/>
        </w:rPr>
        <w:t xml:space="preserve">s oder eine </w:t>
      </w:r>
      <w:r w:rsidR="00560771" w:rsidRPr="00560771">
        <w:rPr>
          <w:rFonts w:ascii="Arial" w:hAnsi="Arial" w:cs="Arial"/>
          <w:sz w:val="20"/>
        </w:rPr>
        <w:t xml:space="preserve">Person des Vertrauens </w:t>
      </w:r>
      <w:r w:rsidR="00AF1E88">
        <w:rPr>
          <w:rFonts w:ascii="Arial" w:hAnsi="Arial" w:cs="Arial"/>
          <w:sz w:val="20"/>
        </w:rPr>
        <w:t>am Gespräch teilnehmen</w:t>
      </w:r>
      <w:r>
        <w:rPr>
          <w:rFonts w:ascii="Arial" w:hAnsi="Arial" w:cs="Arial"/>
          <w:sz w:val="20"/>
        </w:rPr>
        <w:t>.</w:t>
      </w:r>
      <w:bookmarkStart w:id="0" w:name="_Toc90092403"/>
      <w:bookmarkStart w:id="1" w:name="_Toc90099252"/>
      <w:bookmarkStart w:id="2" w:name="_Toc95707880"/>
      <w:bookmarkStart w:id="3" w:name="_Toc95708672"/>
    </w:p>
    <w:p w:rsidR="00A07498" w:rsidRDefault="00A074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17AD5" w:rsidRPr="00A17AD5" w:rsidRDefault="00D85C1B" w:rsidP="00A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Bereich</w:t>
      </w:r>
      <w:r w:rsidR="00A17AD5" w:rsidRPr="00A17AD5">
        <w:rPr>
          <w:rFonts w:ascii="Arial" w:hAnsi="Arial" w:cs="Arial"/>
          <w:b/>
          <w:szCs w:val="28"/>
        </w:rPr>
        <w:t xml:space="preserve"> </w:t>
      </w:r>
      <w:r w:rsidR="00A17AD5" w:rsidRPr="00A17AD5">
        <w:rPr>
          <w:rFonts w:ascii="Arial" w:hAnsi="Arial" w:cs="Arial"/>
          <w:b/>
          <w:szCs w:val="28"/>
        </w:rPr>
        <w:tab/>
      </w:r>
      <w:r w:rsidR="00A17AD5" w:rsidRPr="00A17AD5">
        <w:rPr>
          <w:rFonts w:ascii="Arial" w:hAnsi="Arial" w:cs="Arial"/>
          <w:b/>
          <w:szCs w:val="28"/>
        </w:rPr>
        <w:tab/>
      </w:r>
      <w:r w:rsidR="00A17AD5" w:rsidRPr="00A17AD5">
        <w:rPr>
          <w:rFonts w:ascii="Arial" w:hAnsi="Arial" w:cs="Arial"/>
          <w:b/>
          <w:szCs w:val="28"/>
        </w:rPr>
        <w:tab/>
      </w:r>
      <w:r w:rsidR="00A17AD5" w:rsidRPr="00A17AD5">
        <w:rPr>
          <w:rFonts w:ascii="Arial" w:hAnsi="Arial" w:cs="Arial"/>
          <w:b/>
          <w:szCs w:val="28"/>
        </w:rPr>
        <w:tab/>
      </w:r>
      <w:r w:rsidR="00A17AD5" w:rsidRPr="00A17AD5">
        <w:rPr>
          <w:rFonts w:ascii="Arial" w:hAnsi="Arial" w:cs="Arial"/>
          <w:b/>
          <w:szCs w:val="28"/>
        </w:rPr>
        <w:tab/>
      </w:r>
      <w:r w:rsidR="00A17AD5" w:rsidRPr="00A17AD5">
        <w:rPr>
          <w:rFonts w:ascii="Arial" w:hAnsi="Arial" w:cs="Arial"/>
          <w:b/>
          <w:szCs w:val="28"/>
        </w:rPr>
        <w:tab/>
        <w:t xml:space="preserve">Name </w:t>
      </w:r>
      <w:r w:rsidR="003F62BF">
        <w:rPr>
          <w:rFonts w:ascii="Arial" w:hAnsi="Arial" w:cs="Arial"/>
          <w:b/>
          <w:szCs w:val="28"/>
        </w:rPr>
        <w:t xml:space="preserve">der oder </w:t>
      </w:r>
      <w:r w:rsidR="00A17AD5" w:rsidRPr="00A17AD5">
        <w:rPr>
          <w:rFonts w:ascii="Arial" w:hAnsi="Arial" w:cs="Arial"/>
          <w:b/>
          <w:szCs w:val="28"/>
        </w:rPr>
        <w:t>des Vorgesetzten</w:t>
      </w:r>
    </w:p>
    <w:p w:rsidR="00A17AD5" w:rsidRPr="00A17AD5" w:rsidRDefault="00A17AD5" w:rsidP="00A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:rsidR="00A17AD5" w:rsidRPr="0022532A" w:rsidRDefault="00A17AD5" w:rsidP="00A17AD5">
      <w:pPr>
        <w:pStyle w:val="UMGberschrift18Punkt"/>
        <w:ind w:left="0"/>
        <w:rPr>
          <w:b/>
          <w:sz w:val="28"/>
          <w:szCs w:val="32"/>
        </w:rPr>
      </w:pPr>
      <w:r w:rsidRPr="0022532A">
        <w:rPr>
          <w:sz w:val="28"/>
        </w:rPr>
        <w:t>Nachweis geführte</w:t>
      </w:r>
      <w:r w:rsidRPr="0022532A">
        <w:rPr>
          <w:sz w:val="44"/>
          <w:szCs w:val="48"/>
        </w:rPr>
        <w:t xml:space="preserve"> </w:t>
      </w:r>
      <w:r w:rsidRPr="0022532A">
        <w:rPr>
          <w:sz w:val="28"/>
        </w:rPr>
        <w:t>Personalentwicklungsgespräche (Jahr _______)</w:t>
      </w:r>
    </w:p>
    <w:p w:rsidR="00A17AD5" w:rsidRPr="00A17AD5" w:rsidRDefault="00A17AD5" w:rsidP="00A17AD5">
      <w:pPr>
        <w:pStyle w:val="Listenabsatz"/>
        <w:spacing w:after="120"/>
        <w:ind w:left="360"/>
        <w:rPr>
          <w:rFonts w:ascii="Arial" w:hAnsi="Arial" w:cs="Arial"/>
          <w:sz w:val="20"/>
        </w:rPr>
      </w:pPr>
    </w:p>
    <w:p w:rsidR="00AD7DC0" w:rsidRDefault="00A17AD5" w:rsidP="00AD7DC0">
      <w:pPr>
        <w:spacing w:after="0" w:line="240" w:lineRule="auto"/>
        <w:outlineLvl w:val="0"/>
        <w:rPr>
          <w:rFonts w:ascii="Arial" w:hAnsi="Arial" w:cs="Arial"/>
          <w:sz w:val="20"/>
        </w:rPr>
      </w:pPr>
      <w:r w:rsidRPr="00A17AD5">
        <w:rPr>
          <w:rFonts w:ascii="Arial" w:hAnsi="Arial" w:cs="Arial"/>
          <w:sz w:val="20"/>
        </w:rPr>
        <w:t xml:space="preserve">Bitte leiten Sie diesen Bogen </w:t>
      </w:r>
      <w:r w:rsidRPr="00A17AD5">
        <w:rPr>
          <w:rFonts w:ascii="Arial" w:hAnsi="Arial" w:cs="Arial"/>
          <w:b/>
          <w:sz w:val="20"/>
        </w:rPr>
        <w:t>über den Dienstweg an die Leit</w:t>
      </w:r>
      <w:r w:rsidR="00150E51">
        <w:rPr>
          <w:rFonts w:ascii="Arial" w:hAnsi="Arial" w:cs="Arial"/>
          <w:b/>
          <w:sz w:val="20"/>
        </w:rPr>
        <w:t>ung</w:t>
      </w:r>
      <w:r w:rsidRPr="00A17AD5">
        <w:rPr>
          <w:rFonts w:ascii="Arial" w:hAnsi="Arial" w:cs="Arial"/>
          <w:b/>
          <w:sz w:val="20"/>
        </w:rPr>
        <w:t xml:space="preserve"> Ihrer Einrichtung </w:t>
      </w:r>
      <w:r w:rsidRPr="00A17AD5">
        <w:rPr>
          <w:rFonts w:ascii="Arial" w:hAnsi="Arial" w:cs="Arial"/>
          <w:sz w:val="20"/>
        </w:rPr>
        <w:t>weiter, wenn Sie alle Gespräche in Ihrem Verantwortungsbereich geführt haben.</w:t>
      </w:r>
      <w:r w:rsidR="00AD7DC0" w:rsidRPr="00AD7DC0">
        <w:rPr>
          <w:rFonts w:ascii="Arial" w:hAnsi="Arial" w:cs="Arial"/>
          <w:sz w:val="20"/>
        </w:rPr>
        <w:t xml:space="preserve"> </w:t>
      </w:r>
    </w:p>
    <w:p w:rsidR="00AD7DC0" w:rsidRPr="00AD7DC0" w:rsidRDefault="00AD7DC0" w:rsidP="00AD7DC0">
      <w:pPr>
        <w:spacing w:after="0" w:line="240" w:lineRule="auto"/>
        <w:outlineLvl w:val="0"/>
        <w:rPr>
          <w:rFonts w:ascii="Arial" w:hAnsi="Arial" w:cs="Arial"/>
          <w:sz w:val="20"/>
        </w:rPr>
      </w:pPr>
    </w:p>
    <w:p w:rsidR="00AD7DC0" w:rsidRPr="00AD7DC0" w:rsidRDefault="00AD7DC0" w:rsidP="00AD7DC0">
      <w:pPr>
        <w:spacing w:after="0" w:line="240" w:lineRule="auto"/>
        <w:outlineLvl w:val="0"/>
        <w:rPr>
          <w:rFonts w:ascii="Arial" w:hAnsi="Arial" w:cs="Arial"/>
          <w:sz w:val="20"/>
        </w:rPr>
      </w:pPr>
      <w:r w:rsidRPr="00AD7DC0">
        <w:rPr>
          <w:rFonts w:ascii="Arial" w:hAnsi="Arial" w:cs="Arial"/>
          <w:sz w:val="20"/>
        </w:rPr>
        <w:t xml:space="preserve">Die Leiterin / der Leiter der Einrichtung werden gebeten, diesen Nachweis in Kopie an den </w:t>
      </w:r>
    </w:p>
    <w:p w:rsidR="00AD7DC0" w:rsidRPr="00AD7DC0" w:rsidRDefault="00AD7DC0" w:rsidP="00AD7DC0">
      <w:pPr>
        <w:spacing w:after="0" w:line="240" w:lineRule="auto"/>
        <w:outlineLvl w:val="0"/>
        <w:rPr>
          <w:rFonts w:ascii="Arial" w:hAnsi="Arial" w:cs="Arial"/>
          <w:sz w:val="20"/>
        </w:rPr>
      </w:pPr>
      <w:bookmarkStart w:id="4" w:name="_GoBack"/>
      <w:r w:rsidRPr="00AD7DC0">
        <w:rPr>
          <w:rFonts w:ascii="Arial" w:hAnsi="Arial" w:cs="Arial"/>
          <w:sz w:val="20"/>
        </w:rPr>
        <w:t>G 3-2</w:t>
      </w:r>
      <w:r w:rsidR="00CE782A">
        <w:rPr>
          <w:rFonts w:ascii="Arial" w:hAnsi="Arial" w:cs="Arial"/>
          <w:sz w:val="20"/>
        </w:rPr>
        <w:t xml:space="preserve">3 Gesundheitsmanagement und </w:t>
      </w:r>
      <w:r w:rsidRPr="00AD7DC0">
        <w:rPr>
          <w:rFonts w:ascii="Arial" w:hAnsi="Arial" w:cs="Arial"/>
          <w:sz w:val="20"/>
        </w:rPr>
        <w:t>Personalentwicklung weiterzuleiten.</w:t>
      </w:r>
    </w:p>
    <w:bookmarkEnd w:id="4"/>
    <w:p w:rsidR="00AD7DC0" w:rsidRDefault="00AD7DC0" w:rsidP="00A17AD5">
      <w:pPr>
        <w:rPr>
          <w:rStyle w:val="UMGberschrift18PunktZchnZchn"/>
          <w:rFonts w:cs="Times New Roman"/>
          <w:sz w:val="18"/>
          <w:szCs w:val="20"/>
        </w:rPr>
      </w:pPr>
    </w:p>
    <w:p w:rsidR="00A17AD5" w:rsidRPr="00A17AD5" w:rsidRDefault="00A17AD5" w:rsidP="00A17AD5">
      <w:pPr>
        <w:rPr>
          <w:rFonts w:ascii="Arial" w:hAnsi="Arial"/>
          <w:caps/>
          <w:color w:val="002342"/>
          <w:sz w:val="18"/>
        </w:rPr>
      </w:pPr>
      <w:r w:rsidRPr="00A17AD5">
        <w:rPr>
          <w:rStyle w:val="UMGberschrift18PunktZchnZchn"/>
          <w:rFonts w:cs="Times New Roman"/>
          <w:sz w:val="18"/>
          <w:szCs w:val="20"/>
        </w:rPr>
        <w:t>Mit folgenden Mitarbeitenden wurden Personalentwicklungsgespräche</w:t>
      </w:r>
      <w:r w:rsidRPr="00A17AD5">
        <w:rPr>
          <w:rStyle w:val="UMGberschrift18PunktZchnZchn"/>
          <w:rFonts w:cs="Times New Roman"/>
          <w:sz w:val="18"/>
        </w:rPr>
        <w:t xml:space="preserve"> </w:t>
      </w:r>
      <w:r w:rsidRPr="00A17AD5">
        <w:rPr>
          <w:rStyle w:val="UMGberschrift18PunktZchnZchn"/>
          <w:rFonts w:cs="Times New Roman"/>
          <w:sz w:val="18"/>
          <w:szCs w:val="20"/>
        </w:rPr>
        <w:t>geführt: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259"/>
        <w:gridCol w:w="2915"/>
      </w:tblGrid>
      <w:tr w:rsidR="00A17AD5" w:rsidRPr="0022532A" w:rsidTr="00A17AD5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  <w:r w:rsidRPr="0022532A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  <w:r w:rsidRPr="0022532A">
              <w:rPr>
                <w:rFonts w:ascii="Arial" w:hAnsi="Arial" w:cs="Arial"/>
                <w:sz w:val="18"/>
                <w:szCs w:val="20"/>
              </w:rPr>
              <w:t>Datum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5" w:rsidRPr="0022532A" w:rsidRDefault="00466742" w:rsidP="004667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Unterschrift Mitarbeiter*in</w:t>
            </w: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7AD5" w:rsidRPr="0022532A" w:rsidTr="00DC5D3E">
        <w:trPr>
          <w:trHeight w:val="5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5" w:rsidRPr="0022532A" w:rsidRDefault="00A17AD5" w:rsidP="00A17AD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17AD5" w:rsidRPr="00A17AD5" w:rsidRDefault="00A17AD5" w:rsidP="00A17AD5">
      <w:pPr>
        <w:rPr>
          <w:rFonts w:ascii="Arial" w:hAnsi="Arial" w:cs="Arial"/>
          <w:sz w:val="18"/>
          <w:szCs w:val="20"/>
        </w:rPr>
      </w:pPr>
    </w:p>
    <w:bookmarkEnd w:id="0"/>
    <w:bookmarkEnd w:id="1"/>
    <w:bookmarkEnd w:id="2"/>
    <w:bookmarkEnd w:id="3"/>
    <w:p w:rsidR="00D85C1B" w:rsidRDefault="00D85C1B" w:rsidP="000C0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:rsidR="000C080E" w:rsidRPr="00DA0D7C" w:rsidRDefault="00D85C1B" w:rsidP="000C080E">
      <w:pPr>
        <w:rPr>
          <w:rFonts w:ascii="Arial" w:hAnsi="Arial" w:cs="Arial"/>
          <w:b/>
          <w:sz w:val="32"/>
          <w:szCs w:val="32"/>
        </w:rPr>
      </w:pPr>
      <w:r w:rsidRPr="00600151">
        <w:rPr>
          <w:rFonts w:ascii="Arial" w:hAnsi="Arial" w:cs="Arial"/>
          <w:sz w:val="16"/>
          <w:szCs w:val="16"/>
        </w:rPr>
        <w:t>Datum / Unterschrift Führungskraft</w:t>
      </w:r>
      <w:r>
        <w:rPr>
          <w:rFonts w:ascii="Arial" w:hAnsi="Arial" w:cs="Arial"/>
          <w:b/>
          <w:sz w:val="24"/>
        </w:rPr>
        <w:t xml:space="preserve"> </w:t>
      </w:r>
      <w:r w:rsidR="00CD660B">
        <w:rPr>
          <w:rFonts w:ascii="Arial" w:hAnsi="Arial" w:cs="Arial"/>
          <w:b/>
          <w:sz w:val="24"/>
        </w:rPr>
        <w:br w:type="page"/>
      </w:r>
      <w:r w:rsidR="000C080E" w:rsidRPr="00E63E04">
        <w:rPr>
          <w:rFonts w:ascii="Arial" w:hAnsi="Arial" w:cs="Arial"/>
          <w:b/>
          <w:sz w:val="24"/>
        </w:rPr>
        <w:lastRenderedPageBreak/>
        <w:t>Gesprächsbogen für das Personalentwicklungsgespräch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6"/>
        <w:gridCol w:w="1944"/>
        <w:gridCol w:w="2742"/>
      </w:tblGrid>
      <w:tr w:rsidR="000C080E" w:rsidTr="009139D8">
        <w:sdt>
          <w:sdtPr>
            <w:rPr>
              <w:rFonts w:cs="Arial"/>
              <w:sz w:val="18"/>
              <w:szCs w:val="18"/>
            </w:rPr>
            <w:id w:val="1174531813"/>
            <w:placeholder>
              <w:docPart w:val="044FC4C0A9244E77B3ADAA9AC80497F0"/>
            </w:placeholder>
          </w:sdtPr>
          <w:sdtEndPr/>
          <w:sdtContent>
            <w:tc>
              <w:tcPr>
                <w:tcW w:w="45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C080E" w:rsidRDefault="000C080E" w:rsidP="00CD660B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</w:t>
                </w:r>
                <w:r w:rsidR="00CD660B">
                  <w:rPr>
                    <w:rFonts w:cs="Arial"/>
                    <w:sz w:val="18"/>
                    <w:szCs w:val="18"/>
                  </w:rPr>
                  <w:t xml:space="preserve"> 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80E" w:rsidRDefault="000C080E" w:rsidP="009139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80E" w:rsidRDefault="000C080E" w:rsidP="009139D8">
            <w:pPr>
              <w:rPr>
                <w:rFonts w:cs="Arial"/>
                <w:sz w:val="18"/>
                <w:szCs w:val="18"/>
              </w:rPr>
            </w:pPr>
          </w:p>
        </w:tc>
      </w:tr>
      <w:tr w:rsidR="000C080E" w:rsidTr="009139D8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0C080E" w:rsidRPr="00E63E04" w:rsidRDefault="000C080E" w:rsidP="0052389D">
            <w:pPr>
              <w:rPr>
                <w:rFonts w:ascii="Arial" w:hAnsi="Arial" w:cs="Arial"/>
                <w:sz w:val="16"/>
                <w:szCs w:val="18"/>
              </w:rPr>
            </w:pPr>
            <w:r w:rsidRPr="00E63E04">
              <w:rPr>
                <w:rFonts w:ascii="Arial" w:hAnsi="Arial" w:cs="Arial"/>
                <w:sz w:val="16"/>
                <w:szCs w:val="18"/>
              </w:rPr>
              <w:t>Name Mitarbeiter</w:t>
            </w:r>
            <w:r w:rsidR="00B60E85">
              <w:rPr>
                <w:rFonts w:ascii="Arial" w:hAnsi="Arial" w:cs="Arial"/>
                <w:sz w:val="16"/>
                <w:szCs w:val="18"/>
              </w:rPr>
              <w:t>/in</w:t>
            </w: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</w:tcPr>
          <w:p w:rsidR="000C080E" w:rsidRPr="00E63E04" w:rsidRDefault="000C080E" w:rsidP="009139D8">
            <w:pPr>
              <w:rPr>
                <w:rFonts w:ascii="Arial" w:hAnsi="Arial" w:cs="Arial"/>
                <w:sz w:val="16"/>
                <w:szCs w:val="18"/>
              </w:rPr>
            </w:pPr>
            <w:r w:rsidRPr="00E63E04">
              <w:rPr>
                <w:rFonts w:ascii="Arial" w:hAnsi="Arial" w:cs="Arial"/>
                <w:sz w:val="16"/>
                <w:szCs w:val="18"/>
              </w:rPr>
              <w:t>Name Führungskraft</w:t>
            </w:r>
          </w:p>
        </w:tc>
        <w:tc>
          <w:tcPr>
            <w:tcW w:w="2815" w:type="dxa"/>
            <w:tcBorders>
              <w:left w:val="nil"/>
              <w:bottom w:val="nil"/>
              <w:right w:val="nil"/>
            </w:tcBorders>
          </w:tcPr>
          <w:p w:rsidR="000C080E" w:rsidRPr="00E63E04" w:rsidRDefault="000C080E" w:rsidP="009139D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          </w:t>
            </w:r>
            <w:r w:rsidRPr="00E63E04">
              <w:rPr>
                <w:rFonts w:ascii="Arial" w:hAnsi="Arial" w:cs="Arial"/>
                <w:sz w:val="16"/>
                <w:szCs w:val="18"/>
              </w:rPr>
              <w:t>Datum</w:t>
            </w:r>
          </w:p>
        </w:tc>
      </w:tr>
    </w:tbl>
    <w:p w:rsidR="000C080E" w:rsidRPr="002271CD" w:rsidRDefault="000C080E" w:rsidP="000C080E">
      <w:pPr>
        <w:spacing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1"/>
        <w:gridCol w:w="101"/>
        <w:gridCol w:w="4490"/>
      </w:tblGrid>
      <w:tr w:rsidR="000C080E" w:rsidTr="009139D8">
        <w:tc>
          <w:tcPr>
            <w:tcW w:w="9212" w:type="dxa"/>
            <w:gridSpan w:val="3"/>
            <w:shd w:val="clear" w:color="auto" w:fill="DBE5F1" w:themeFill="accent1" w:themeFillTint="33"/>
          </w:tcPr>
          <w:p w:rsidR="000C080E" w:rsidRPr="00E63E04" w:rsidRDefault="000C080E" w:rsidP="009139D8">
            <w:pPr>
              <w:rPr>
                <w:rFonts w:ascii="Arial" w:hAnsi="Arial" w:cs="Arial"/>
              </w:rPr>
            </w:pPr>
            <w:r w:rsidRPr="00E63E04">
              <w:rPr>
                <w:rFonts w:ascii="Arial" w:eastAsia="Calibri" w:hAnsi="Arial" w:cs="Arial"/>
                <w:b/>
              </w:rPr>
              <w:t>Rückblick</w:t>
            </w:r>
            <w:r w:rsidRPr="00E63E04">
              <w:rPr>
                <w:rFonts w:ascii="Arial" w:eastAsia="Calibri" w:hAnsi="Arial" w:cs="Arial"/>
              </w:rPr>
              <w:t xml:space="preserve"> auf Aufgaben, Arbeitsqualität, Arbeitsquantität und Arbeitshaltung</w:t>
            </w:r>
            <w:r w:rsidR="00C2797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C080E" w:rsidTr="008C0FA3">
        <w:trPr>
          <w:trHeight w:val="908"/>
        </w:trPr>
        <w:tc>
          <w:tcPr>
            <w:tcW w:w="4503" w:type="dxa"/>
            <w:vAlign w:val="center"/>
          </w:tcPr>
          <w:p w:rsidR="000C080E" w:rsidRPr="00E63E04" w:rsidRDefault="000C080E" w:rsidP="008C0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>Vereinbarte Aufgabenschwerpunkte</w:t>
            </w:r>
          </w:p>
          <w:p w:rsidR="000C080E" w:rsidRPr="00E63E04" w:rsidRDefault="000C080E" w:rsidP="008C0FA3">
            <w:pPr>
              <w:rPr>
                <w:rFonts w:ascii="Arial" w:hAnsi="Arial" w:cs="Arial"/>
              </w:rPr>
            </w:pPr>
            <w:r w:rsidRPr="00E63E04">
              <w:rPr>
                <w:rFonts w:ascii="Arial" w:hAnsi="Arial" w:cs="Arial"/>
                <w:sz w:val="18"/>
                <w:szCs w:val="20"/>
              </w:rPr>
              <w:t>(</w:t>
            </w:r>
            <w:r w:rsidRPr="00E63E04">
              <w:rPr>
                <w:rFonts w:ascii="Arial" w:hAnsi="Arial" w:cs="Arial"/>
                <w:sz w:val="20"/>
                <w:szCs w:val="20"/>
              </w:rPr>
              <w:t>Zusatzaufgaben / Projekte)</w:t>
            </w:r>
          </w:p>
        </w:tc>
        <w:tc>
          <w:tcPr>
            <w:tcW w:w="4709" w:type="dxa"/>
            <w:gridSpan w:val="2"/>
            <w:vMerge w:val="restart"/>
          </w:tcPr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  <w:p w:rsidR="000C080E" w:rsidRDefault="000C080E" w:rsidP="009139D8"/>
        </w:tc>
      </w:tr>
      <w:tr w:rsidR="000C080E" w:rsidTr="008C0FA3">
        <w:trPr>
          <w:trHeight w:val="908"/>
        </w:trPr>
        <w:tc>
          <w:tcPr>
            <w:tcW w:w="4503" w:type="dxa"/>
            <w:vAlign w:val="center"/>
          </w:tcPr>
          <w:p w:rsidR="00C2797A" w:rsidRDefault="00C2797A" w:rsidP="008E12AC">
            <w:pPr>
              <w:rPr>
                <w:rFonts w:ascii="Arial" w:hAnsi="Arial" w:cs="Arial"/>
                <w:sz w:val="20"/>
                <w:szCs w:val="20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>Veränderungen in Strukturen oder arbeits-organisatorischen Abläufen?</w:t>
            </w:r>
          </w:p>
          <w:p w:rsidR="00351670" w:rsidRPr="00E63E04" w:rsidRDefault="00351670" w:rsidP="008E12AC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2"/>
            <w:vMerge/>
          </w:tcPr>
          <w:p w:rsidR="000C080E" w:rsidRDefault="000C080E" w:rsidP="009139D8"/>
        </w:tc>
      </w:tr>
      <w:tr w:rsidR="000C080E" w:rsidTr="008C0FA3">
        <w:trPr>
          <w:trHeight w:val="908"/>
        </w:trPr>
        <w:tc>
          <w:tcPr>
            <w:tcW w:w="4503" w:type="dxa"/>
            <w:vAlign w:val="center"/>
          </w:tcPr>
          <w:p w:rsidR="00C2797A" w:rsidRDefault="00C2797A" w:rsidP="008C0FA3">
            <w:pPr>
              <w:rPr>
                <w:rFonts w:ascii="Arial" w:hAnsi="Arial" w:cs="Arial"/>
                <w:sz w:val="20"/>
                <w:szCs w:val="20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 xml:space="preserve">Arbeitsqualität/-haltung </w:t>
            </w:r>
          </w:p>
          <w:p w:rsidR="00351670" w:rsidRPr="008C0FA3" w:rsidRDefault="00351670" w:rsidP="00C2797A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2"/>
            <w:vMerge/>
          </w:tcPr>
          <w:p w:rsidR="000C080E" w:rsidRDefault="000C080E" w:rsidP="009139D8"/>
        </w:tc>
      </w:tr>
      <w:tr w:rsidR="000C080E" w:rsidTr="008C0FA3">
        <w:trPr>
          <w:trHeight w:val="90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2797A" w:rsidRDefault="00C2797A" w:rsidP="00C2797A">
            <w:pPr>
              <w:rPr>
                <w:rFonts w:ascii="Arial" w:hAnsi="Arial" w:cs="Arial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>Fördernde / hemmende Faktoren</w:t>
            </w:r>
          </w:p>
          <w:p w:rsidR="000C080E" w:rsidRPr="00E63E04" w:rsidRDefault="000C080E" w:rsidP="008C0FA3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2"/>
            <w:vMerge/>
            <w:tcBorders>
              <w:bottom w:val="single" w:sz="4" w:space="0" w:color="auto"/>
            </w:tcBorders>
          </w:tcPr>
          <w:p w:rsidR="000C080E" w:rsidRDefault="000C080E" w:rsidP="009139D8"/>
        </w:tc>
      </w:tr>
      <w:tr w:rsidR="000C080E" w:rsidTr="008C0FA3">
        <w:trPr>
          <w:trHeight w:val="90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351670" w:rsidRPr="00E63E04" w:rsidRDefault="000C080E" w:rsidP="008E12AC">
            <w:pPr>
              <w:rPr>
                <w:rFonts w:ascii="Arial" w:hAnsi="Arial" w:cs="Arial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>Arbeitszufriedenheit</w:t>
            </w:r>
          </w:p>
        </w:tc>
        <w:tc>
          <w:tcPr>
            <w:tcW w:w="4709" w:type="dxa"/>
            <w:gridSpan w:val="2"/>
            <w:vMerge/>
            <w:tcBorders>
              <w:bottom w:val="single" w:sz="4" w:space="0" w:color="auto"/>
            </w:tcBorders>
          </w:tcPr>
          <w:p w:rsidR="000C080E" w:rsidRDefault="000C080E" w:rsidP="009139D8"/>
        </w:tc>
      </w:tr>
      <w:tr w:rsidR="000C080E" w:rsidTr="009139D8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0E" w:rsidRDefault="000C080E" w:rsidP="009139D8"/>
        </w:tc>
      </w:tr>
      <w:tr w:rsidR="000C080E" w:rsidTr="009139D8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C080E" w:rsidRPr="00E63E04" w:rsidRDefault="000C080E" w:rsidP="009139D8">
            <w:pPr>
              <w:rPr>
                <w:rFonts w:ascii="Arial" w:hAnsi="Arial" w:cs="Arial"/>
              </w:rPr>
            </w:pPr>
            <w:r w:rsidRPr="00E63E04">
              <w:rPr>
                <w:rFonts w:ascii="Arial" w:eastAsia="Calibri" w:hAnsi="Arial" w:cs="Arial"/>
                <w:b/>
                <w:color w:val="000000" w:themeColor="text1"/>
              </w:rPr>
              <w:t>Rückblick</w:t>
            </w:r>
            <w:r w:rsidRPr="00E63E04">
              <w:rPr>
                <w:rFonts w:ascii="Arial" w:eastAsia="Calibri" w:hAnsi="Arial" w:cs="Arial"/>
                <w:color w:val="000000" w:themeColor="text1"/>
              </w:rPr>
              <w:t xml:space="preserve"> auf Zusammenarbeit</w:t>
            </w:r>
          </w:p>
        </w:tc>
      </w:tr>
      <w:tr w:rsidR="000C080E" w:rsidTr="000C080E">
        <w:trPr>
          <w:trHeight w:val="2173"/>
        </w:trPr>
        <w:tc>
          <w:tcPr>
            <w:tcW w:w="4503" w:type="dxa"/>
            <w:tcBorders>
              <w:bottom w:val="single" w:sz="4" w:space="0" w:color="auto"/>
            </w:tcBorders>
          </w:tcPr>
          <w:p w:rsidR="000C080E" w:rsidRPr="00E63E04" w:rsidRDefault="000C080E" w:rsidP="009139D8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E04">
              <w:rPr>
                <w:rFonts w:ascii="Arial" w:hAnsi="Arial" w:cs="Arial"/>
                <w:b/>
                <w:sz w:val="20"/>
                <w:szCs w:val="20"/>
              </w:rPr>
              <w:t xml:space="preserve">Gegenseitiges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Erleben der Zusammenarbeit</w:t>
            </w:r>
          </w:p>
          <w:p w:rsidR="000C080E" w:rsidRPr="00E63E04" w:rsidRDefault="000C080E" w:rsidP="009139D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>… im Team</w:t>
            </w:r>
          </w:p>
          <w:p w:rsidR="000C080E" w:rsidRDefault="000C080E" w:rsidP="009139D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 xml:space="preserve">… mit </w:t>
            </w:r>
            <w:r w:rsidR="00466742">
              <w:rPr>
                <w:rFonts w:ascii="Arial" w:hAnsi="Arial" w:cs="Arial"/>
                <w:sz w:val="20"/>
                <w:szCs w:val="20"/>
              </w:rPr>
              <w:t>Dritten (z.B. Patient*</w:t>
            </w:r>
            <w:r>
              <w:rPr>
                <w:rFonts w:ascii="Arial" w:hAnsi="Arial" w:cs="Arial"/>
                <w:sz w:val="20"/>
                <w:szCs w:val="20"/>
              </w:rPr>
              <w:t>innen)</w:t>
            </w:r>
          </w:p>
          <w:p w:rsidR="00B25DB3" w:rsidRPr="00DC5D3E" w:rsidRDefault="00DC5D3E" w:rsidP="00B25DB3">
            <w:pPr>
              <w:spacing w:before="240" w:line="360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>… zwischen M</w:t>
            </w:r>
            <w:r w:rsidR="0052389D">
              <w:rPr>
                <w:rFonts w:ascii="Arial" w:hAnsi="Arial" w:cs="Arial"/>
                <w:sz w:val="20"/>
                <w:szCs w:val="20"/>
              </w:rPr>
              <w:t>itarbeiter*</w:t>
            </w:r>
            <w:r>
              <w:rPr>
                <w:rFonts w:ascii="Arial" w:hAnsi="Arial" w:cs="Arial"/>
                <w:sz w:val="20"/>
                <w:szCs w:val="20"/>
              </w:rPr>
              <w:t>in und Führungskraft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0C080E" w:rsidRDefault="000C080E" w:rsidP="009139D8"/>
        </w:tc>
      </w:tr>
      <w:tr w:rsidR="000C080E" w:rsidTr="009139D8">
        <w:tc>
          <w:tcPr>
            <w:tcW w:w="4503" w:type="dxa"/>
            <w:tcBorders>
              <w:left w:val="nil"/>
              <w:right w:val="nil"/>
            </w:tcBorders>
          </w:tcPr>
          <w:p w:rsidR="000C080E" w:rsidRDefault="000C080E" w:rsidP="009139D8"/>
        </w:tc>
        <w:tc>
          <w:tcPr>
            <w:tcW w:w="4709" w:type="dxa"/>
            <w:gridSpan w:val="2"/>
            <w:tcBorders>
              <w:left w:val="nil"/>
              <w:right w:val="nil"/>
            </w:tcBorders>
          </w:tcPr>
          <w:p w:rsidR="000C080E" w:rsidRDefault="000C080E" w:rsidP="009139D8"/>
        </w:tc>
      </w:tr>
      <w:tr w:rsidR="000C080E" w:rsidTr="009139D8">
        <w:tc>
          <w:tcPr>
            <w:tcW w:w="9212" w:type="dxa"/>
            <w:gridSpan w:val="3"/>
            <w:shd w:val="clear" w:color="auto" w:fill="1F497D" w:themeFill="text2"/>
          </w:tcPr>
          <w:p w:rsidR="000C080E" w:rsidRPr="00E63E04" w:rsidRDefault="000C080E" w:rsidP="009139D8">
            <w:pPr>
              <w:rPr>
                <w:rFonts w:ascii="Arial" w:hAnsi="Arial" w:cs="Arial"/>
              </w:rPr>
            </w:pPr>
            <w:r w:rsidRPr="00E63E04">
              <w:rPr>
                <w:rFonts w:ascii="Arial" w:eastAsia="Calibri" w:hAnsi="Arial" w:cs="Arial"/>
                <w:b/>
                <w:color w:val="FFFFFF" w:themeColor="background1"/>
              </w:rPr>
              <w:t>Vorschau</w:t>
            </w:r>
            <w:r w:rsidRPr="00E63E04">
              <w:rPr>
                <w:rFonts w:ascii="Arial" w:eastAsia="Calibri" w:hAnsi="Arial" w:cs="Arial"/>
                <w:color w:val="FFFFFF" w:themeColor="background1"/>
              </w:rPr>
              <w:t xml:space="preserve"> a</w:t>
            </w:r>
            <w:r>
              <w:rPr>
                <w:rFonts w:ascii="Arial" w:eastAsia="Calibri" w:hAnsi="Arial" w:cs="Arial"/>
                <w:color w:val="FFFFFF" w:themeColor="background1"/>
              </w:rPr>
              <w:t>uf zukünftige Aufgaben und Entwicklungen</w:t>
            </w:r>
          </w:p>
        </w:tc>
      </w:tr>
      <w:tr w:rsidR="000C080E" w:rsidTr="008C0FA3">
        <w:trPr>
          <w:trHeight w:val="818"/>
        </w:trPr>
        <w:tc>
          <w:tcPr>
            <w:tcW w:w="4503" w:type="dxa"/>
            <w:vAlign w:val="center"/>
          </w:tcPr>
          <w:p w:rsidR="000C080E" w:rsidRPr="00E63E04" w:rsidRDefault="000C080E" w:rsidP="008C0FA3">
            <w:pPr>
              <w:rPr>
                <w:rFonts w:ascii="Arial" w:hAnsi="Arial" w:cs="Arial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 xml:space="preserve">Gegenseitige Erwartungen </w:t>
            </w:r>
            <w:r w:rsidR="00B25DB3">
              <w:rPr>
                <w:rFonts w:ascii="Arial" w:hAnsi="Arial" w:cs="Arial"/>
                <w:sz w:val="20"/>
                <w:szCs w:val="20"/>
              </w:rPr>
              <w:t>an die weitere Zusammenarbeit</w:t>
            </w:r>
          </w:p>
        </w:tc>
        <w:tc>
          <w:tcPr>
            <w:tcW w:w="4709" w:type="dxa"/>
            <w:gridSpan w:val="2"/>
            <w:vMerge w:val="restart"/>
          </w:tcPr>
          <w:p w:rsidR="000C080E" w:rsidRPr="00E63E04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8C0FA3">
        <w:trPr>
          <w:trHeight w:val="818"/>
        </w:trPr>
        <w:tc>
          <w:tcPr>
            <w:tcW w:w="4503" w:type="dxa"/>
            <w:vAlign w:val="center"/>
          </w:tcPr>
          <w:p w:rsidR="000C080E" w:rsidRPr="00E63E04" w:rsidRDefault="000C080E" w:rsidP="008C0FA3">
            <w:pPr>
              <w:rPr>
                <w:rFonts w:ascii="Arial" w:hAnsi="Arial" w:cs="Arial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>Welche vorrangigen Aufgaben werden erwartet?</w:t>
            </w:r>
          </w:p>
        </w:tc>
        <w:tc>
          <w:tcPr>
            <w:tcW w:w="4709" w:type="dxa"/>
            <w:gridSpan w:val="2"/>
            <w:vMerge/>
          </w:tcPr>
          <w:p w:rsidR="000C080E" w:rsidRPr="00E63E04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8C0FA3">
        <w:trPr>
          <w:trHeight w:val="818"/>
        </w:trPr>
        <w:tc>
          <w:tcPr>
            <w:tcW w:w="4503" w:type="dxa"/>
            <w:vAlign w:val="center"/>
          </w:tcPr>
          <w:p w:rsidR="008C0FA3" w:rsidRPr="00C2797A" w:rsidRDefault="00DC5D3E" w:rsidP="008C0FA3">
            <w:pPr>
              <w:rPr>
                <w:rFonts w:ascii="Arial" w:hAnsi="Arial" w:cs="Arial"/>
              </w:rPr>
            </w:pPr>
            <w:r w:rsidRPr="00C2797A">
              <w:rPr>
                <w:rFonts w:ascii="Arial" w:hAnsi="Arial" w:cs="Arial"/>
                <w:sz w:val="20"/>
                <w:szCs w:val="20"/>
              </w:rPr>
              <w:t>Welche Bereichsziele sollen erreicht werden?</w:t>
            </w:r>
          </w:p>
          <w:p w:rsidR="000C080E" w:rsidRPr="008C0FA3" w:rsidRDefault="008C0FA3" w:rsidP="008C0FA3">
            <w:pPr>
              <w:tabs>
                <w:tab w:val="left" w:pos="32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709" w:type="dxa"/>
            <w:gridSpan w:val="2"/>
            <w:vMerge/>
          </w:tcPr>
          <w:p w:rsidR="000C080E" w:rsidRPr="00E63E04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8C0FA3">
        <w:trPr>
          <w:trHeight w:val="818"/>
        </w:trPr>
        <w:tc>
          <w:tcPr>
            <w:tcW w:w="4503" w:type="dxa"/>
            <w:vAlign w:val="center"/>
          </w:tcPr>
          <w:p w:rsidR="000C080E" w:rsidRPr="00E63E04" w:rsidRDefault="000C080E" w:rsidP="008C0FA3">
            <w:pPr>
              <w:rPr>
                <w:rFonts w:ascii="Arial" w:hAnsi="Arial" w:cs="Arial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>… dazu Unterstützung notwendig? (z.B. Ressourcen, Arbeitsmittel, organisatorische Änderungen)</w:t>
            </w:r>
          </w:p>
        </w:tc>
        <w:tc>
          <w:tcPr>
            <w:tcW w:w="4709" w:type="dxa"/>
            <w:gridSpan w:val="2"/>
            <w:vMerge/>
          </w:tcPr>
          <w:p w:rsidR="000C080E" w:rsidRPr="00E63E04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8C0FA3">
        <w:trPr>
          <w:trHeight w:val="81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C080E" w:rsidRDefault="000C080E" w:rsidP="008C0FA3">
            <w:pPr>
              <w:rPr>
                <w:rFonts w:ascii="Arial" w:hAnsi="Arial" w:cs="Arial"/>
                <w:sz w:val="20"/>
                <w:szCs w:val="20"/>
              </w:rPr>
            </w:pPr>
            <w:r w:rsidRPr="00E63E04">
              <w:rPr>
                <w:rFonts w:ascii="Arial" w:hAnsi="Arial" w:cs="Arial"/>
                <w:sz w:val="20"/>
                <w:szCs w:val="20"/>
              </w:rPr>
              <w:t>Anregungen / Verbesserungsvorschläge?</w:t>
            </w:r>
          </w:p>
          <w:p w:rsidR="00351670" w:rsidRPr="00E63E04" w:rsidRDefault="00351670" w:rsidP="008C0FA3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2"/>
            <w:vMerge/>
            <w:tcBorders>
              <w:bottom w:val="single" w:sz="4" w:space="0" w:color="auto"/>
            </w:tcBorders>
          </w:tcPr>
          <w:p w:rsidR="000C080E" w:rsidRPr="00E63E04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0672D5">
        <w:tc>
          <w:tcPr>
            <w:tcW w:w="460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080E" w:rsidRDefault="000C080E" w:rsidP="009139D8"/>
        </w:tc>
        <w:tc>
          <w:tcPr>
            <w:tcW w:w="4606" w:type="dxa"/>
            <w:tcBorders>
              <w:top w:val="single" w:sz="4" w:space="0" w:color="auto"/>
              <w:left w:val="nil"/>
              <w:right w:val="nil"/>
            </w:tcBorders>
          </w:tcPr>
          <w:p w:rsidR="000C080E" w:rsidRDefault="000C080E" w:rsidP="009139D8"/>
        </w:tc>
      </w:tr>
      <w:tr w:rsidR="000C080E" w:rsidTr="009139D8">
        <w:tc>
          <w:tcPr>
            <w:tcW w:w="9212" w:type="dxa"/>
            <w:gridSpan w:val="3"/>
            <w:shd w:val="clear" w:color="auto" w:fill="1F497D" w:themeFill="text2"/>
          </w:tcPr>
          <w:p w:rsidR="000C080E" w:rsidRPr="00600151" w:rsidRDefault="000C080E" w:rsidP="009139D8">
            <w:pPr>
              <w:rPr>
                <w:rFonts w:ascii="Arial" w:hAnsi="Arial" w:cs="Arial"/>
              </w:rPr>
            </w:pPr>
            <w:r w:rsidRPr="00600151">
              <w:rPr>
                <w:rFonts w:ascii="Arial" w:eastAsia="Calibri" w:hAnsi="Arial" w:cs="Arial"/>
                <w:color w:val="FFFFFF" w:themeColor="background1"/>
              </w:rPr>
              <w:t xml:space="preserve">Individuelle </w:t>
            </w:r>
            <w:r w:rsidRPr="00BC6CCC">
              <w:rPr>
                <w:rFonts w:ascii="Arial" w:eastAsia="Calibri" w:hAnsi="Arial" w:cs="Arial"/>
                <w:b/>
                <w:color w:val="FFFFFF" w:themeColor="background1"/>
              </w:rPr>
              <w:t>Förderung und Entwicklung</w:t>
            </w:r>
          </w:p>
        </w:tc>
      </w:tr>
      <w:tr w:rsidR="000C080E" w:rsidTr="008C0FA3">
        <w:trPr>
          <w:trHeight w:val="1573"/>
        </w:trPr>
        <w:tc>
          <w:tcPr>
            <w:tcW w:w="4503" w:type="dxa"/>
            <w:vAlign w:val="center"/>
          </w:tcPr>
          <w:p w:rsidR="000C080E" w:rsidRDefault="000C080E" w:rsidP="008C0FA3">
            <w:pPr>
              <w:rPr>
                <w:rFonts w:ascii="Arial" w:hAnsi="Arial" w:cs="Arial"/>
                <w:sz w:val="20"/>
                <w:szCs w:val="20"/>
              </w:rPr>
            </w:pPr>
            <w:r w:rsidRPr="00600151">
              <w:rPr>
                <w:rFonts w:ascii="Arial" w:hAnsi="Arial" w:cs="Arial"/>
                <w:sz w:val="20"/>
                <w:szCs w:val="20"/>
              </w:rPr>
              <w:t xml:space="preserve">Stärken </w:t>
            </w: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C2797A">
              <w:rPr>
                <w:rFonts w:ascii="Arial" w:hAnsi="Arial" w:cs="Arial"/>
                <w:sz w:val="20"/>
                <w:szCs w:val="20"/>
              </w:rPr>
              <w:t xml:space="preserve">Defizite / </w:t>
            </w:r>
          </w:p>
          <w:p w:rsidR="00351670" w:rsidRPr="00600151" w:rsidRDefault="000C080E" w:rsidP="008E12AC">
            <w:pPr>
              <w:rPr>
                <w:rFonts w:ascii="Arial" w:hAnsi="Arial" w:cs="Arial"/>
              </w:rPr>
            </w:pPr>
            <w:r w:rsidRPr="00600151">
              <w:rPr>
                <w:rFonts w:ascii="Arial" w:hAnsi="Arial" w:cs="Arial"/>
                <w:sz w:val="20"/>
                <w:szCs w:val="20"/>
              </w:rPr>
              <w:t>zu fördernde Kompetenzen</w:t>
            </w:r>
          </w:p>
        </w:tc>
        <w:tc>
          <w:tcPr>
            <w:tcW w:w="4709" w:type="dxa"/>
            <w:gridSpan w:val="2"/>
            <w:vMerge w:val="restart"/>
          </w:tcPr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Pr="00600151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8C0FA3">
        <w:trPr>
          <w:trHeight w:val="1574"/>
        </w:trPr>
        <w:tc>
          <w:tcPr>
            <w:tcW w:w="4503" w:type="dxa"/>
            <w:vAlign w:val="center"/>
          </w:tcPr>
          <w:p w:rsidR="000C080E" w:rsidRDefault="000C080E" w:rsidP="008C0FA3">
            <w:pPr>
              <w:rPr>
                <w:rFonts w:ascii="Arial" w:hAnsi="Arial" w:cs="Arial"/>
                <w:sz w:val="20"/>
                <w:szCs w:val="20"/>
              </w:rPr>
            </w:pPr>
            <w:r w:rsidRPr="00600151">
              <w:rPr>
                <w:rFonts w:ascii="Arial" w:hAnsi="Arial" w:cs="Arial"/>
                <w:sz w:val="20"/>
                <w:szCs w:val="20"/>
              </w:rPr>
              <w:t xml:space="preserve">Persönliche Entwicklungsziele / </w:t>
            </w:r>
          </w:p>
          <w:p w:rsidR="00351670" w:rsidRPr="00600151" w:rsidRDefault="000C080E" w:rsidP="008E12AC">
            <w:pPr>
              <w:rPr>
                <w:rFonts w:ascii="Arial" w:hAnsi="Arial" w:cs="Arial"/>
              </w:rPr>
            </w:pPr>
            <w:r w:rsidRPr="00600151">
              <w:rPr>
                <w:rFonts w:ascii="Arial" w:hAnsi="Arial" w:cs="Arial"/>
                <w:sz w:val="20"/>
                <w:szCs w:val="20"/>
              </w:rPr>
              <w:t>berufliche Perspektiven</w:t>
            </w:r>
          </w:p>
        </w:tc>
        <w:tc>
          <w:tcPr>
            <w:tcW w:w="4709" w:type="dxa"/>
            <w:gridSpan w:val="2"/>
            <w:vMerge/>
          </w:tcPr>
          <w:p w:rsidR="000C080E" w:rsidRPr="00600151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8C0FA3">
        <w:trPr>
          <w:trHeight w:val="1573"/>
        </w:trPr>
        <w:tc>
          <w:tcPr>
            <w:tcW w:w="4503" w:type="dxa"/>
            <w:vAlign w:val="center"/>
          </w:tcPr>
          <w:p w:rsidR="00351670" w:rsidRPr="00600151" w:rsidRDefault="000C080E" w:rsidP="008E12AC">
            <w:pPr>
              <w:rPr>
                <w:rFonts w:ascii="Arial" w:hAnsi="Arial" w:cs="Arial"/>
              </w:rPr>
            </w:pPr>
            <w:r w:rsidRPr="00600151">
              <w:rPr>
                <w:rFonts w:ascii="Arial" w:hAnsi="Arial" w:cs="Arial"/>
                <w:sz w:val="20"/>
                <w:szCs w:val="20"/>
              </w:rPr>
              <w:t>Benötigte Unterstützungs- / Qualifizierungsangebote</w:t>
            </w:r>
          </w:p>
        </w:tc>
        <w:tc>
          <w:tcPr>
            <w:tcW w:w="4709" w:type="dxa"/>
            <w:gridSpan w:val="2"/>
            <w:vMerge/>
          </w:tcPr>
          <w:p w:rsidR="000C080E" w:rsidRPr="00600151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8C0FA3">
        <w:trPr>
          <w:trHeight w:val="157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351670" w:rsidRPr="00600151" w:rsidRDefault="000C080E" w:rsidP="008E12AC">
            <w:pPr>
              <w:rPr>
                <w:rFonts w:ascii="Arial" w:hAnsi="Arial" w:cs="Arial"/>
                <w:sz w:val="20"/>
                <w:szCs w:val="20"/>
              </w:rPr>
            </w:pPr>
            <w:r w:rsidRPr="00600151">
              <w:rPr>
                <w:rFonts w:ascii="Arial" w:hAnsi="Arial" w:cs="Arial"/>
                <w:sz w:val="20"/>
                <w:szCs w:val="20"/>
              </w:rPr>
              <w:t>Vereinbarkeit von Privat- und Arbeitsleben?</w:t>
            </w:r>
          </w:p>
        </w:tc>
        <w:tc>
          <w:tcPr>
            <w:tcW w:w="4709" w:type="dxa"/>
            <w:gridSpan w:val="2"/>
            <w:vMerge/>
            <w:tcBorders>
              <w:bottom w:val="single" w:sz="4" w:space="0" w:color="auto"/>
            </w:tcBorders>
          </w:tcPr>
          <w:p w:rsidR="000C080E" w:rsidRPr="00600151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9139D8">
        <w:trPr>
          <w:trHeight w:val="227"/>
        </w:trPr>
        <w:tc>
          <w:tcPr>
            <w:tcW w:w="4503" w:type="dxa"/>
            <w:tcBorders>
              <w:left w:val="nil"/>
              <w:right w:val="nil"/>
            </w:tcBorders>
          </w:tcPr>
          <w:p w:rsidR="000C080E" w:rsidRPr="00600151" w:rsidRDefault="000C080E" w:rsidP="009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2"/>
            <w:tcBorders>
              <w:left w:val="nil"/>
              <w:right w:val="nil"/>
            </w:tcBorders>
          </w:tcPr>
          <w:p w:rsidR="000C080E" w:rsidRPr="00600151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9139D8">
        <w:trPr>
          <w:trHeight w:val="227"/>
        </w:trPr>
        <w:tc>
          <w:tcPr>
            <w:tcW w:w="9212" w:type="dxa"/>
            <w:gridSpan w:val="3"/>
            <w:shd w:val="clear" w:color="auto" w:fill="1F497D" w:themeFill="text2"/>
          </w:tcPr>
          <w:p w:rsidR="000C080E" w:rsidRPr="00BC6CCC" w:rsidRDefault="000C080E" w:rsidP="009139D8">
            <w:pPr>
              <w:shd w:val="clear" w:color="auto" w:fill="1F497D" w:themeFill="text2"/>
              <w:rPr>
                <w:rFonts w:ascii="Arial" w:hAnsi="Arial" w:cs="Arial"/>
                <w:b/>
              </w:rPr>
            </w:pPr>
            <w:r w:rsidRPr="00BC6CCC">
              <w:rPr>
                <w:rFonts w:ascii="Arial" w:hAnsi="Arial" w:cs="Arial"/>
                <w:b/>
                <w:color w:val="FFFFFF" w:themeColor="background1"/>
              </w:rPr>
              <w:t>Absprachen</w:t>
            </w:r>
          </w:p>
        </w:tc>
      </w:tr>
      <w:tr w:rsidR="000C080E" w:rsidTr="009139D8">
        <w:trPr>
          <w:trHeight w:val="1701"/>
        </w:trPr>
        <w:tc>
          <w:tcPr>
            <w:tcW w:w="4503" w:type="dxa"/>
            <w:tcBorders>
              <w:bottom w:val="single" w:sz="4" w:space="0" w:color="auto"/>
            </w:tcBorders>
          </w:tcPr>
          <w:p w:rsidR="000C080E" w:rsidRPr="00600151" w:rsidRDefault="000C080E" w:rsidP="008C0FA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Vereinbarungen</w:t>
            </w:r>
            <w:r w:rsidRPr="00600151">
              <w:rPr>
                <w:rFonts w:ascii="Arial" w:hAnsi="Arial" w:cs="Arial"/>
                <w:sz w:val="20"/>
                <w:szCs w:val="20"/>
              </w:rPr>
              <w:t>, die sich auf fachliche Aufgaben, Kommunikation, berufliche En</w:t>
            </w:r>
            <w:r w:rsidR="0052389D">
              <w:rPr>
                <w:rFonts w:ascii="Arial" w:hAnsi="Arial" w:cs="Arial"/>
                <w:sz w:val="20"/>
                <w:szCs w:val="20"/>
              </w:rPr>
              <w:t>twicklung und Qualifikation der Mitarbeitenden</w:t>
            </w:r>
            <w:r w:rsidRPr="00600151">
              <w:rPr>
                <w:rFonts w:ascii="Arial" w:hAnsi="Arial" w:cs="Arial"/>
                <w:sz w:val="20"/>
                <w:szCs w:val="20"/>
              </w:rPr>
              <w:t xml:space="preserve"> beziehen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0C080E" w:rsidRDefault="000C080E" w:rsidP="009139D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00151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Pr="00600151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9139D8">
        <w:trPr>
          <w:trHeight w:val="227"/>
        </w:trPr>
        <w:tc>
          <w:tcPr>
            <w:tcW w:w="4503" w:type="dxa"/>
            <w:tcBorders>
              <w:left w:val="nil"/>
              <w:right w:val="nil"/>
            </w:tcBorders>
          </w:tcPr>
          <w:p w:rsidR="000C080E" w:rsidRPr="00600151" w:rsidRDefault="000C080E" w:rsidP="00913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2"/>
            <w:tcBorders>
              <w:left w:val="nil"/>
              <w:right w:val="nil"/>
            </w:tcBorders>
          </w:tcPr>
          <w:p w:rsidR="000C080E" w:rsidRPr="00600151" w:rsidRDefault="000C080E" w:rsidP="009139D8">
            <w:pPr>
              <w:rPr>
                <w:rFonts w:ascii="Arial" w:hAnsi="Arial" w:cs="Arial"/>
              </w:rPr>
            </w:pPr>
          </w:p>
        </w:tc>
      </w:tr>
      <w:tr w:rsidR="000C080E" w:rsidTr="008C0FA3">
        <w:trPr>
          <w:trHeight w:val="1123"/>
        </w:trPr>
        <w:tc>
          <w:tcPr>
            <w:tcW w:w="4503" w:type="dxa"/>
            <w:vAlign w:val="center"/>
          </w:tcPr>
          <w:p w:rsidR="000C080E" w:rsidRPr="00600151" w:rsidRDefault="000C080E" w:rsidP="008C0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0151">
              <w:rPr>
                <w:rFonts w:ascii="Arial" w:hAnsi="Arial" w:cs="Arial"/>
                <w:sz w:val="20"/>
                <w:szCs w:val="20"/>
              </w:rPr>
              <w:t xml:space="preserve">Gegenseitiges </w:t>
            </w:r>
            <w:r w:rsidRPr="00600151">
              <w:rPr>
                <w:rFonts w:ascii="Arial" w:hAnsi="Arial" w:cs="Arial"/>
                <w:b/>
                <w:sz w:val="20"/>
                <w:szCs w:val="20"/>
              </w:rPr>
              <w:t>Feedback</w:t>
            </w:r>
            <w:r w:rsidRPr="00600151">
              <w:rPr>
                <w:rFonts w:ascii="Arial" w:hAnsi="Arial" w:cs="Arial"/>
                <w:sz w:val="20"/>
                <w:szCs w:val="20"/>
              </w:rPr>
              <w:t xml:space="preserve"> zum Gespräch</w:t>
            </w:r>
          </w:p>
          <w:p w:rsidR="00351670" w:rsidRPr="00600151" w:rsidRDefault="00351670" w:rsidP="008C0F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2"/>
          </w:tcPr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Default="000C080E" w:rsidP="009139D8">
            <w:pPr>
              <w:rPr>
                <w:rFonts w:ascii="Arial" w:hAnsi="Arial" w:cs="Arial"/>
              </w:rPr>
            </w:pPr>
          </w:p>
          <w:p w:rsidR="000C080E" w:rsidRPr="00600151" w:rsidRDefault="000C080E" w:rsidP="009139D8">
            <w:pPr>
              <w:rPr>
                <w:rFonts w:ascii="Arial" w:hAnsi="Arial" w:cs="Arial"/>
              </w:rPr>
            </w:pPr>
          </w:p>
        </w:tc>
      </w:tr>
    </w:tbl>
    <w:p w:rsidR="000C080E" w:rsidRDefault="000C080E" w:rsidP="000C080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C080E" w:rsidTr="009139D8">
        <w:sdt>
          <w:sdtPr>
            <w:id w:val="1415968879"/>
            <w:placeholder>
              <w:docPart w:val="044FC4C0A9244E77B3ADAA9AC80497F0"/>
            </w:placeholder>
          </w:sdtPr>
          <w:sdtEndPr/>
          <w:sdtContent>
            <w:tc>
              <w:tcPr>
                <w:tcW w:w="4606" w:type="dxa"/>
              </w:tcPr>
              <w:p w:rsidR="000C080E" w:rsidRDefault="000C080E" w:rsidP="009139D8">
                <w:r>
                  <w:t xml:space="preserve">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4606" w:type="dxa"/>
          </w:tcPr>
          <w:p w:rsidR="000C080E" w:rsidRDefault="000C080E" w:rsidP="009139D8"/>
        </w:tc>
      </w:tr>
      <w:tr w:rsidR="000C080E" w:rsidTr="009139D8">
        <w:tc>
          <w:tcPr>
            <w:tcW w:w="4606" w:type="dxa"/>
          </w:tcPr>
          <w:p w:rsidR="00E74CD1" w:rsidRDefault="00E74CD1" w:rsidP="009139D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80E" w:rsidRPr="00600151" w:rsidRDefault="000C080E" w:rsidP="009139D8">
            <w:pPr>
              <w:rPr>
                <w:rFonts w:ascii="Arial" w:hAnsi="Arial" w:cs="Arial"/>
                <w:sz w:val="16"/>
                <w:szCs w:val="16"/>
              </w:rPr>
            </w:pPr>
            <w:r w:rsidRPr="00600151">
              <w:rPr>
                <w:rFonts w:ascii="Arial" w:hAnsi="Arial" w:cs="Arial"/>
                <w:sz w:val="16"/>
                <w:szCs w:val="16"/>
              </w:rPr>
              <w:t>D</w:t>
            </w:r>
            <w:r w:rsidR="0052389D">
              <w:rPr>
                <w:rFonts w:ascii="Arial" w:hAnsi="Arial" w:cs="Arial"/>
                <w:sz w:val="16"/>
                <w:szCs w:val="16"/>
              </w:rPr>
              <w:t>atum / Unterschrift Mitarbeiter*</w:t>
            </w:r>
            <w:r w:rsidRPr="00600151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4606" w:type="dxa"/>
          </w:tcPr>
          <w:p w:rsidR="00E74CD1" w:rsidRDefault="00E74CD1" w:rsidP="009139D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80E" w:rsidRPr="00600151" w:rsidRDefault="000C080E" w:rsidP="009139D8">
            <w:pPr>
              <w:rPr>
                <w:rFonts w:ascii="Arial" w:hAnsi="Arial" w:cs="Arial"/>
                <w:sz w:val="16"/>
                <w:szCs w:val="16"/>
              </w:rPr>
            </w:pPr>
            <w:r w:rsidRPr="00600151">
              <w:rPr>
                <w:rFonts w:ascii="Arial" w:hAnsi="Arial" w:cs="Arial"/>
                <w:sz w:val="16"/>
                <w:szCs w:val="16"/>
              </w:rPr>
              <w:t>Datum / Unterschrift Führungskraft</w:t>
            </w:r>
          </w:p>
        </w:tc>
      </w:tr>
    </w:tbl>
    <w:p w:rsidR="0022532A" w:rsidRDefault="0022532A" w:rsidP="00CD660B">
      <w:pPr>
        <w:tabs>
          <w:tab w:val="left" w:pos="1576"/>
        </w:tabs>
      </w:pPr>
    </w:p>
    <w:sectPr w:rsidR="0022532A" w:rsidSect="000C080E">
      <w:headerReference w:type="default" r:id="rId7"/>
      <w:footerReference w:type="default" r:id="rId8"/>
      <w:pgSz w:w="11906" w:h="16838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84" w:rsidRDefault="00F74A84" w:rsidP="00614A10">
      <w:pPr>
        <w:spacing w:after="0" w:line="240" w:lineRule="auto"/>
      </w:pPr>
      <w:r>
        <w:separator/>
      </w:r>
    </w:p>
  </w:endnote>
  <w:endnote w:type="continuationSeparator" w:id="0">
    <w:p w:rsidR="00F74A84" w:rsidRDefault="00F74A84" w:rsidP="0061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84" w:rsidRPr="00FA6067" w:rsidRDefault="00F74A84" w:rsidP="00C676AB">
    <w:pPr>
      <w:pStyle w:val="Fuzeile"/>
      <w:rPr>
        <w:rFonts w:ascii="Arial" w:hAnsi="Arial" w:cs="Arial"/>
      </w:rPr>
    </w:pPr>
    <w:r w:rsidRPr="00FA6067">
      <w:rPr>
        <w:rFonts w:ascii="Arial" w:hAnsi="Arial" w:cs="Arial"/>
        <w:b/>
        <w:bCs/>
        <w:sz w:val="18"/>
      </w:rPr>
      <w:t>G 3-2</w:t>
    </w:r>
    <w:r w:rsidR="00CE782A">
      <w:rPr>
        <w:rFonts w:ascii="Arial" w:hAnsi="Arial" w:cs="Arial"/>
        <w:b/>
        <w:bCs/>
        <w:sz w:val="18"/>
      </w:rPr>
      <w:t>3</w:t>
    </w:r>
    <w:r w:rsidRPr="00FA6067">
      <w:rPr>
        <w:rFonts w:ascii="Arial" w:hAnsi="Arial" w:cs="Arial"/>
        <w:b/>
        <w:bCs/>
        <w:sz w:val="18"/>
      </w:rPr>
      <w:t xml:space="preserve"> </w:t>
    </w:r>
    <w:r w:rsidR="00CE782A">
      <w:rPr>
        <w:rFonts w:ascii="Arial" w:hAnsi="Arial" w:cs="Arial"/>
        <w:b/>
        <w:bCs/>
        <w:sz w:val="18"/>
      </w:rPr>
      <w:t xml:space="preserve">Gesundheitsmanagement und </w:t>
    </w:r>
    <w:r w:rsidRPr="00FA6067">
      <w:rPr>
        <w:rFonts w:ascii="Arial" w:hAnsi="Arial" w:cs="Arial"/>
        <w:b/>
        <w:bCs/>
        <w:sz w:val="18"/>
      </w:rPr>
      <w:t>Personalentwicklung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84" w:rsidRDefault="00F74A84" w:rsidP="00614A10">
      <w:pPr>
        <w:spacing w:after="0" w:line="240" w:lineRule="auto"/>
      </w:pPr>
      <w:r>
        <w:separator/>
      </w:r>
    </w:p>
  </w:footnote>
  <w:footnote w:type="continuationSeparator" w:id="0">
    <w:p w:rsidR="00F74A84" w:rsidRDefault="00F74A84" w:rsidP="0061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84" w:rsidRDefault="00F74A84" w:rsidP="00614A10">
    <w:pPr>
      <w:pStyle w:val="Kopfzeile"/>
      <w:tabs>
        <w:tab w:val="left" w:pos="39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B5FD0" wp14:editId="3087742C">
              <wp:simplePos x="0" y="0"/>
              <wp:positionH relativeFrom="column">
                <wp:posOffset>-80010</wp:posOffset>
              </wp:positionH>
              <wp:positionV relativeFrom="paragraph">
                <wp:posOffset>16486</wp:posOffset>
              </wp:positionV>
              <wp:extent cx="2337759" cy="379119"/>
              <wp:effectExtent l="0" t="0" r="5715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759" cy="3791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A84" w:rsidRPr="00E63E04" w:rsidRDefault="00F74A84" w:rsidP="00614A10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E63E0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PEG 2.0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B5F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3pt;margin-top:1.3pt;width:184.1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" stroked="f">
              <v:textbox>
                <w:txbxContent>
                  <w:p w:rsidR="00F74A84" w:rsidRPr="00E63E04" w:rsidRDefault="00F74A84" w:rsidP="00614A10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E63E04">
                      <w:rPr>
                        <w:rFonts w:ascii="Arial" w:hAnsi="Arial" w:cs="Arial"/>
                        <w:sz w:val="18"/>
                        <w:szCs w:val="20"/>
                      </w:rPr>
                      <w:t>PEG 2.0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57808C02" wp14:editId="79880243">
          <wp:extent cx="1957534" cy="396815"/>
          <wp:effectExtent l="0" t="0" r="508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G_Logo_2018101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1" cy="39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A84" w:rsidRDefault="00F74A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E93"/>
    <w:multiLevelType w:val="hybridMultilevel"/>
    <w:tmpl w:val="15548A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DBF"/>
    <w:multiLevelType w:val="hybridMultilevel"/>
    <w:tmpl w:val="1FB48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E1B"/>
    <w:multiLevelType w:val="hybridMultilevel"/>
    <w:tmpl w:val="CB3A0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A16FE"/>
    <w:multiLevelType w:val="hybridMultilevel"/>
    <w:tmpl w:val="CC28C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392F"/>
    <w:multiLevelType w:val="hybridMultilevel"/>
    <w:tmpl w:val="EA205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816B4"/>
    <w:multiLevelType w:val="hybridMultilevel"/>
    <w:tmpl w:val="34DE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62FC1"/>
    <w:multiLevelType w:val="hybridMultilevel"/>
    <w:tmpl w:val="53B6C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0C2B"/>
    <w:multiLevelType w:val="hybridMultilevel"/>
    <w:tmpl w:val="FDD0D1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515EF"/>
    <w:multiLevelType w:val="hybridMultilevel"/>
    <w:tmpl w:val="4DB0AA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E08B6"/>
    <w:multiLevelType w:val="hybridMultilevel"/>
    <w:tmpl w:val="F676BB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D254B6">
      <w:start w:val="1"/>
      <w:numFmt w:val="bullet"/>
      <w:lvlText w:val=""/>
      <w:lvlJc w:val="left"/>
      <w:pPr>
        <w:tabs>
          <w:tab w:val="num" w:pos="1800"/>
        </w:tabs>
        <w:ind w:left="1704" w:hanging="264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47E4C"/>
    <w:multiLevelType w:val="hybridMultilevel"/>
    <w:tmpl w:val="EDB00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C44F4"/>
    <w:multiLevelType w:val="hybridMultilevel"/>
    <w:tmpl w:val="EE748F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10"/>
    <w:rsid w:val="000672D5"/>
    <w:rsid w:val="000902D5"/>
    <w:rsid w:val="000B06A5"/>
    <w:rsid w:val="000C080E"/>
    <w:rsid w:val="000C640A"/>
    <w:rsid w:val="0011671A"/>
    <w:rsid w:val="00150E51"/>
    <w:rsid w:val="00183A96"/>
    <w:rsid w:val="00185EF7"/>
    <w:rsid w:val="0022532A"/>
    <w:rsid w:val="002261F3"/>
    <w:rsid w:val="002267A6"/>
    <w:rsid w:val="00226A8F"/>
    <w:rsid w:val="002F54F3"/>
    <w:rsid w:val="002F7799"/>
    <w:rsid w:val="00315E77"/>
    <w:rsid w:val="00351670"/>
    <w:rsid w:val="003F62BF"/>
    <w:rsid w:val="00427EAF"/>
    <w:rsid w:val="004337AB"/>
    <w:rsid w:val="0044315A"/>
    <w:rsid w:val="00466742"/>
    <w:rsid w:val="004762A5"/>
    <w:rsid w:val="004A1B9D"/>
    <w:rsid w:val="0052389D"/>
    <w:rsid w:val="0052489D"/>
    <w:rsid w:val="00552D32"/>
    <w:rsid w:val="00560771"/>
    <w:rsid w:val="00585129"/>
    <w:rsid w:val="005E39C3"/>
    <w:rsid w:val="00614A10"/>
    <w:rsid w:val="006668CB"/>
    <w:rsid w:val="00671EE5"/>
    <w:rsid w:val="00680196"/>
    <w:rsid w:val="006803FF"/>
    <w:rsid w:val="006977CE"/>
    <w:rsid w:val="006B020A"/>
    <w:rsid w:val="006D3264"/>
    <w:rsid w:val="006D4CD8"/>
    <w:rsid w:val="006D6E0B"/>
    <w:rsid w:val="00707DA5"/>
    <w:rsid w:val="0071406C"/>
    <w:rsid w:val="00793C73"/>
    <w:rsid w:val="007A72E7"/>
    <w:rsid w:val="00813F21"/>
    <w:rsid w:val="00840928"/>
    <w:rsid w:val="0088484A"/>
    <w:rsid w:val="008912A5"/>
    <w:rsid w:val="008C0FA3"/>
    <w:rsid w:val="008D11C8"/>
    <w:rsid w:val="008E12AC"/>
    <w:rsid w:val="009139D8"/>
    <w:rsid w:val="00993872"/>
    <w:rsid w:val="009A5CF7"/>
    <w:rsid w:val="00A07498"/>
    <w:rsid w:val="00A17AD5"/>
    <w:rsid w:val="00AA52A5"/>
    <w:rsid w:val="00AD7DC0"/>
    <w:rsid w:val="00AF1E88"/>
    <w:rsid w:val="00B002EC"/>
    <w:rsid w:val="00B25DB3"/>
    <w:rsid w:val="00B60E85"/>
    <w:rsid w:val="00B82F4B"/>
    <w:rsid w:val="00BD0B8C"/>
    <w:rsid w:val="00C26D99"/>
    <w:rsid w:val="00C2797A"/>
    <w:rsid w:val="00C3154C"/>
    <w:rsid w:val="00C33B08"/>
    <w:rsid w:val="00C651B7"/>
    <w:rsid w:val="00C676AB"/>
    <w:rsid w:val="00CD28B4"/>
    <w:rsid w:val="00CD660B"/>
    <w:rsid w:val="00CE782A"/>
    <w:rsid w:val="00D803D7"/>
    <w:rsid w:val="00D85C1B"/>
    <w:rsid w:val="00DA0D7C"/>
    <w:rsid w:val="00DC5D3E"/>
    <w:rsid w:val="00DF6CA0"/>
    <w:rsid w:val="00E337C1"/>
    <w:rsid w:val="00E40287"/>
    <w:rsid w:val="00E44FB5"/>
    <w:rsid w:val="00E74CD1"/>
    <w:rsid w:val="00E81BEF"/>
    <w:rsid w:val="00EC63C1"/>
    <w:rsid w:val="00ED0FBC"/>
    <w:rsid w:val="00ED5DAB"/>
    <w:rsid w:val="00F74A84"/>
    <w:rsid w:val="00F76507"/>
    <w:rsid w:val="00F8088C"/>
    <w:rsid w:val="00F859FA"/>
    <w:rsid w:val="00FB2E66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56D9A6"/>
  <w15:docId w15:val="{CAB6AF7B-DECE-4A5C-8DC0-9A0540C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A10"/>
  </w:style>
  <w:style w:type="paragraph" w:styleId="Fuzeile">
    <w:name w:val="footer"/>
    <w:basedOn w:val="Standard"/>
    <w:link w:val="FuzeileZchn"/>
    <w:uiPriority w:val="99"/>
    <w:unhideWhenUsed/>
    <w:rsid w:val="0061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A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A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4A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MGberschrift18PunktZchnZchn">
    <w:name w:val="UMG Überschrift 18 Punkt Zchn Zchn"/>
    <w:link w:val="UMGberschrift18Punkt"/>
    <w:locked/>
    <w:rsid w:val="0022532A"/>
    <w:rPr>
      <w:rFonts w:ascii="Arial" w:hAnsi="Arial" w:cs="Arial"/>
      <w:caps/>
      <w:color w:val="002342"/>
      <w:sz w:val="32"/>
    </w:rPr>
  </w:style>
  <w:style w:type="paragraph" w:customStyle="1" w:styleId="UMGberschrift18Punkt">
    <w:name w:val="UMG Überschrift 18 Punkt"/>
    <w:basedOn w:val="Standard"/>
    <w:link w:val="UMGberschrift18PunktZchnZchn"/>
    <w:autoRedefine/>
    <w:rsid w:val="0022532A"/>
    <w:pPr>
      <w:widowControl w:val="0"/>
      <w:spacing w:after="0" w:line="400" w:lineRule="exact"/>
      <w:ind w:left="360"/>
    </w:pPr>
    <w:rPr>
      <w:rFonts w:ascii="Arial" w:hAnsi="Arial" w:cs="Arial"/>
      <w:caps/>
      <w:color w:val="002342"/>
      <w:sz w:val="32"/>
    </w:rPr>
  </w:style>
  <w:style w:type="table" w:styleId="Tabellenraster">
    <w:name w:val="Table Grid"/>
    <w:basedOn w:val="NormaleTabelle"/>
    <w:uiPriority w:val="59"/>
    <w:rsid w:val="000C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rial">
    <w:name w:val="Formatvorlage Arial"/>
    <w:rsid w:val="006977CE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79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79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79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79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79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4FC4C0A9244E77B3ADAA9AC8049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93CEB-171D-4620-B2D4-CCAF8AF9D651}"/>
      </w:docPartPr>
      <w:docPartBody>
        <w:p w:rsidR="0072102B" w:rsidRDefault="0072102B" w:rsidP="0072102B">
          <w:pPr>
            <w:pStyle w:val="044FC4C0A9244E77B3ADAA9AC80497F0"/>
          </w:pPr>
          <w:r w:rsidRPr="0049560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B"/>
    <w:rsid w:val="00205220"/>
    <w:rsid w:val="00671F15"/>
    <w:rsid w:val="0072102B"/>
    <w:rsid w:val="00A3556A"/>
    <w:rsid w:val="00AE5243"/>
    <w:rsid w:val="00C00FBA"/>
    <w:rsid w:val="00E4725A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102B"/>
    <w:rPr>
      <w:color w:val="808080"/>
    </w:rPr>
  </w:style>
  <w:style w:type="paragraph" w:customStyle="1" w:styleId="044FC4C0A9244E77B3ADAA9AC80497F0">
    <w:name w:val="044FC4C0A9244E77B3ADAA9AC80497F0"/>
    <w:rsid w:val="00721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Hatecke, Esther</dc:creator>
  <cp:lastModifiedBy>Leinhos, Angela</cp:lastModifiedBy>
  <cp:revision>3</cp:revision>
  <cp:lastPrinted>2020-01-07T06:56:00Z</cp:lastPrinted>
  <dcterms:created xsi:type="dcterms:W3CDTF">2023-02-22T15:16:00Z</dcterms:created>
  <dcterms:modified xsi:type="dcterms:W3CDTF">2023-02-22T15:19:00Z</dcterms:modified>
</cp:coreProperties>
</file>